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1A648D">
        <w:rPr>
          <w:rFonts w:ascii="Times New Roman" w:eastAsia="Times New Roman" w:hAnsi="Times New Roman" w:cs="Times New Roman"/>
          <w:b/>
          <w:bCs/>
          <w:sz w:val="24"/>
          <w:szCs w:val="24"/>
        </w:rPr>
        <w:t>Tài liệu tham khảo</w:t>
      </w:r>
      <w:r w:rsidRPr="0052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Abbianca Makoni. (2021). Illegal wildlife trade: Experts fear stockpiling of wildlife by criminal gangs may increase during pandemic. https://www.standard.co.uk/news/stop-wildlife-trade/illegal-wildlife-trade-wildlife-china-vietnam-criminal-gangs-pandemic-b920079.html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Booth H, Arias M, Brittain S, Challender DWS, Khanyari M, Kuiper T, Li Y, Olmedo A, Oyanedel R, P. T. và M.-G. E. (2021). “Saving Lives, Protecting Livelihoods, and Safeguarding Nature”: Risk-Based Wildlife Trade Policy for Sustainable Development Outcomes Post-COVID-19. https://www.frontiersin.org/articles/10.3389/fevo.2021.639216/full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Bosch, S., Tauxe, R. V, &amp; Behravesh, C. B. (2016). Turtle-associated salmonellosis, United States, 2006–2014. Emerging Infectious Diseases, 22(7), 1149.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Bulte, E. H., &amp; Damania, R. (2005). An economic assessment of wildlife farming and conservation. Conservation Biology, 19(4), 1222–1233.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Centers for Disease Control and Prevention. (2021). Salmonella Homepage | CDC.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CNN. (2020). China has made eating wild animals illegal after the coronavirus outbreak. But ending the trade won’t be easy. https://edition.cnn.com/2020/03/05/asia/china-coronavirus-wildlife-consumption-ban-intl-hnk/index.html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Coalition to End Wildlife Trafficking Online. (2020). The Impacts of COVID-19 on Wildlife Trafficking Online. https://www.endwildlifetraffickingonline.org/covid19-impact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Cổng TTĐT Chính phủ. (2020). Chỉ thị số 29/CT-TTg của Thủ tướng Chính phủ về một số giải pháp cấp bách quản lý động vật hoang dã. http://vanban.chinhphu.vn/portal/page/portal/chinhphu/hethongvanban?class_id=2&amp;_page=1&amp;mode=detail&amp;document_id=200570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Convention on Biological Diversity. (2019). Living in harmony with nature Invasive Alien Species.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Dina Fine Maron. (2020). Wildlife seizures are down—and an illicit trade boom may be coming. https://www.nationalgeographic.com/animals/article/wildlife-seizures-dropped-in-2020-but-an-illicit-trade-boom-may-be-coming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Duc, L. D., &amp; Broad, S. (1995). Investigations into tortoise and freshwater turtle trade in Vietnam. IUCN.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EIA. (2019). Running out of time: Wildlife Crime Justice Failures in Vietnam. https://eia-international.org/wp-content/uploads/EIA-report-Running-out-of-Time.pdf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EIA. (2020). While you’ve been in lockdown, so have wildlife criminals – and many of them have been “working from home. https://eia-international.org/news/while-youve-been-in-lockdown-so-have-wildlife-criminals-and-many-of-them-have-been-working-from-home/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EIA. (2021). Dấu chân Việt Nam tại châu Phi: Phân tích vai trò của các nhóm tội phạm người Việt trong buôn bán động vật hoang dã trái phép. https://eia-international.org/wp-content/uploads/EIA-Report-Vietnams-Footprint-in-Africa-Spreads-2021-11-Vietnamese.pdf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lastRenderedPageBreak/>
        <w:t>ENV. (2020). Năm 2020: Giải cứu và tịch thu hơn 1.100 cá thể động vật hoang dã. https://thiennhien.org/nam-2020-giai-cuu-va-tich-thu-hon-1-100-ca-the-dong-vat-hoang-da %0A%0A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ENV. (2021a). Bản tin Bảo vệ ĐVHD số 1. https://thiennhien.org/uploads/ban-tin-bao-ve-dong-vat-hoang-da-so-01-2021-august-26-2021.pdf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ENV. (2021b). Hướng dẫn thực thi pháp luật bảo vệ ĐVHD 2021. https://www.thiennhien.org/uploads/huong-dan-thuc-thi-phap-luat-2021-june-23-20211.pdf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ENV. (2021c). Tóm tắt các hành động cấp bách cần thực hiện để ngăn chặn tình trạng buôn bán động vật hoang dã trái phép tại Việt Nam. https://www.thiennhien.org/uploads/briefing-na-package-vn-sept-21-2021-final.pdf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GlobeScan. (2021). Consumption of Wildlife Drops Almost 30% Over Perceived Links to Pandemics Like COVID-19. https://globescan.com/2021/05/23/wildlife-consumption-drops-almost-30-per-cent-over-perceived-links-to-pandemics-like-covid-19/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Gong, S.-P., Chow, A. T., Fong, J. J., &amp; Shi, H.-T. (2009). The chelonian trade in the largest pet market in China: scale, scope and impact on turtle conservation. Oryx, 43(2), 213–216. https://doi.org/10.1017/S0030605308000902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Imelda Abano; Leilani Chavez. (2021). Wildlife trafficking, like everything else, has gone online during COVID-19. https://news.mongabay.com/2021/06/wildlife-trafficking-like-everything-else-has-gone-online-during-covid-19/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IUCN. (2021). IUCN Red List of Threatened Species.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J. Sean Doody, Joan A. Reid, Klejdis Bilali, Jennifer Diaz, N. M. (2021). In the post-COVID-19 era, is the illegal wildlife trade the most serious form of trafficking? https://www.ncbi.nlm.nih.gov/pmc/articles/PMC8436868/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Jacqueline Cochrane. (2020). COVID-19 reveals costly blind spots in efforts to combat wildlife crime. https://globalinitiative.net/analysis/covid-19-blind-spots-wildlife-crime/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Lãng Quân. (2018). Cạo trọc, vét nhẵn, tận diệt “hàng rừng” | Tin tức mới nhất 24h - Đọc Báo Lao Động online - Laodong.vn.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Lowe, S., Browne, M., Boudjelas, S., &amp; De Poorter, M. (2000). 100 of the World’s Worst Invasive Alien Species A selection from the Global Invasive Species Database (Published).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Marschang, R. E. (2011). Viruses infecting reptiles. Viruses, 3(11), 2087–2126.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Outlook. (2020). Act fast to avoid next pandemic, warns WWF. https://www.outlookindia.com/newsscroll/act-fast-to-avoid-next-pandemic-warns-wwf/1868754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Phạm, T., Lưu, Q. V., Vũ, T. T., Leprince, B., Tran, T. K. L., &amp; Luiselli, L. (2019). Longitudinal monitoring of turtle trade through Facebook in Vietnam (Vol. 29). https://doi.org/10.33256/hj29.1.4856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lastRenderedPageBreak/>
        <w:t>Phan, B. H., Dương, V. T., &amp; Trần, T. T. H. (2021). Chưa lối thoát: Nạn buôn bán động vật hoang dã trước &amp; trong đại dịch Covid-19 tại Việt Nam.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Reuters &amp;nbsp. (2021). Wildlife traffickers creeping back as pandemic restrictions ease: UN report.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Sandra Altherr, &amp; Freyer, D. (2000). The decline of Asian Turtles. Food markets, habitat destruction and pet trade driving Asia’s freshwater turtles and tortoises to extinction.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Save The Elephants. (2016). Tình trạng buôn bán ngà voi trái phép ở Việt Nam là mối đe dọa tới loài voi ở châu Phi. https://savetheelephants.org/wp-content/uploads/2016/11/2016VigneVietnamReportFINAL-VIE-web.pdf %0A%0A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Stanford, C. B., Rhodin, A. G. J., van Dijk, P. P., &amp; Horne, B. D. (2018). Turtles in trouble: The world’s 25+ most endangered tortoises and freshwater turtles—2018.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The Wildlife Justice Commission. (2020a). New analysis: Measures to combat COVID-19 impact wildlife trafficking but criminal networks are gearing up to increase operations. https://wildlifejustice.org/new-analysis-measures-to-combat-covid-19-impact-wildlife-trafficking/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The Wildlife Justice Commission. (2020b). Rapid assessment of the impact of COVID-19 on wildlife trafficking. https://wildlifejustice.org/wp-content/uploads/2020/04/WJC_Impact-of-COVID19-on-wildlife-trafficking_April2020.pdf %0A%0A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TRAFFIC. (2021). How to spot the warning signs of wildlife crime in the maritime. https://www.traffic.org/publications/reports/how-to-spot-the-warning-signs-of-wildlife-crime-in-the-maritime-industry/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Turtle Taxonomy Working Group [Rhodin  Iverson, J.B., Bour, A. G. J., &amp; R. Fritz  Georges, A., Shaffer, H.B., và van Dijk, P.P.], U. (2017). Turtles of the world, 8th edition: annotated checklist of taxonomy, synonymy, distribution with maps, and conservation status. In J. B. I. Anders G.J. Rhodin  Roger Bour, Uwe Fritz, &amp; H. B. S. Arthur Georges  và Peter Paul van Dijk (Eds.), Conservation Biology of Freshwater Turtles and Tortoises: A Compilation Project of the IUCN/SSC Tortoise and Freshwater Turtle Specialist Group. Chelonian Research Monographs  7:1–292. doi: 10.3854/crm.7.checklist.atlas.v8.2017. (p. 296). https://doi.org/10.3854/crm.5.000.checklist.v7.2014.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United for Wildlife. (2020). How will COVID-19 impact global wildlife trafficking? https://baselgovernance.org/sites/default/files/2020-04/Special Analysis COVID19 and IWT.pdf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UNODC. (2020). World Wildlife Crime Report 2020: The COVID-19 pandemic has shown that wildlife crime is a threat not only to the environment and biodiversity, but also to human health. https://www.unodc.org/unodc/press/releases/2020/July/unodc-world-wildlife-crime-report-2020_-the-covid-19-pandemic-has-shown-that-wildlife-crime-is-a-threat-not-only-to-the-environment-and-biodiversity--but-also-to-human-health.html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UNODC. (2021). World Wildlife Crime Report 2020: Trafficking in Protected Species. https://www.unodc.org/documents/data-and-analysis/wildlife/2020/World_Wildlife_Report_2020_9July.pdf%0A</w:t>
      </w:r>
      <w:r w:rsidRPr="005271B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271BE">
        <w:rPr>
          <w:rFonts w:ascii="Times New Roman" w:eastAsia="Times New Roman" w:hAnsi="Times New Roman" w:cs="Times New Roman"/>
          <w:sz w:val="24"/>
          <w:szCs w:val="24"/>
        </w:rPr>
        <w:t>%0A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lastRenderedPageBreak/>
        <w:t>USAID Wildlife Asia. (2019). USAID Wildlife Asia Counter Wildlife Trafficking Digest: Southeast Asia and China, 2019. https://www.usaidwildlifeasia.org/resources/reports/inbox/cwt-digest-iii/view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van Dijk, P. P., Stuart, B. L., &amp; Rhodin, A. G. J. (2000). Asian Turtle Trade: Proceedings of a Workshop on Conservation and Trade of Freshwater Turtles and Tortoises in Asia--Phnom Penh, Cambodia, 1-4 December 1999. Lunenburg, Mass.: Chelonian Research Foundation.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Vũ, Q., Carvill, R., Bùi, H., Hendrie, D. B., &amp; Orders, D. (2017). An analysis of wildlife farming in Vietnam. Education for Nature - Vietnam.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Walker, R. C. J., Rix, C. E., &amp; Woods-Ballard, A. J. (2004). The export of the endangered Madagascar spider tortoise (Pyxis arachnoides) to support the exotic pet trade. Herpetological Bulletin, 90, 2–9.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WCO news. (2021). The illegal wildlife trade: modus operandi and transport routes in West and Central Africa. https://mag.wcoomd.org/magazine/wco-news-96/the-illegal-wildlife-trade-modus-operandi-and-transport-routes-in-west-and-central-africa/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WCS. (2021). Tin tức về Buôn bán Động vật hoang dã. https://programs.wcs.org/vietnam/vi-vn/News/Wildlife-Trade-News-VN.aspx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WCS Vietnam. (2017). BÁO CÁO T Ổ NG K Ế T Tình hình Vi phạm và Thực thi Pháp luật về Động vật Hoang dã tại Việt Nam,.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WHO. (2021). Reducing public health risks associated with the sale of live wild animals of mammalian species in traditional food markets. https://www.who.int/publications/i/item/WHO-2019-nCoV-Food-safety-traditional-markets-2021.1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World Bank. (2021). GDP growth (annual %) - China | Data.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Worldometer. (2021). COVID-19 Coronavirus Pandemic. https://www.worldometers.info/coronavirus/?utm_campaign=homeAdvegas1</w:t>
      </w:r>
    </w:p>
    <w:p w:rsidR="001A648D" w:rsidRPr="005271BE" w:rsidRDefault="001A648D" w:rsidP="001A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BE">
        <w:rPr>
          <w:rFonts w:ascii="Times New Roman" w:eastAsia="Times New Roman" w:hAnsi="Times New Roman" w:cs="Times New Roman"/>
          <w:sz w:val="24"/>
          <w:szCs w:val="24"/>
        </w:rPr>
        <w:t>WUSF Public Media. (2021). Animal trafficking could produce another pandemic, a USF researcher warns. https://wusfnews.wusf.usf.edu/health-news-florida/2021-12-02/animal-trafficking-could-produce-another-pandemic-a-usf-researcher-warns %0A%0A</w:t>
      </w:r>
    </w:p>
    <w:bookmarkEnd w:id="0"/>
    <w:p w:rsidR="001A648D" w:rsidRPr="001A648D" w:rsidRDefault="001A648D"/>
    <w:sectPr w:rsidR="001A648D" w:rsidRPr="001A648D" w:rsidSect="001A648D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8D"/>
    <w:rsid w:val="001A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A0B54-B3A5-48DC-9A5F-34FEA8DF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8687</Characters>
  <Application>Microsoft Office Word</Application>
  <DocSecurity>0</DocSecurity>
  <Lines>72</Lines>
  <Paragraphs>20</Paragraphs>
  <ScaleCrop>false</ScaleCrop>
  <Company>PanNature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PanNature</dc:creator>
  <cp:keywords/>
  <dc:description/>
  <cp:lastModifiedBy>PanNature</cp:lastModifiedBy>
  <cp:revision>1</cp:revision>
  <dcterms:created xsi:type="dcterms:W3CDTF">2022-01-19T15:15:00Z</dcterms:created>
  <dcterms:modified xsi:type="dcterms:W3CDTF">2022-01-19T15:16:00Z</dcterms:modified>
</cp:coreProperties>
</file>