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5B" w:rsidRDefault="00907676">
      <w:pPr>
        <w:pStyle w:val="Title"/>
      </w:pPr>
      <w:r>
        <w:t>VACANCY ANNOUNCEMENT</w:t>
      </w:r>
    </w:p>
    <w:p w:rsidR="00294A5B" w:rsidRDefault="00907676">
      <w:pPr>
        <w:pStyle w:val="BodyText"/>
        <w:spacing w:before="361" w:line="276" w:lineRule="auto"/>
        <w:ind w:left="117" w:right="113"/>
        <w:jc w:val="both"/>
      </w:pPr>
      <w:r>
        <w:t xml:space="preserve">As a federal enterprise, the </w:t>
      </w:r>
      <w:r>
        <w:rPr>
          <w:b/>
        </w:rPr>
        <w:t>Deutsche Gesellschaft für Internationale Zusammenarbeit (GIZ)</w:t>
      </w:r>
      <w:r>
        <w:rPr>
          <w:b/>
          <w:spacing w:val="-38"/>
        </w:rPr>
        <w:t xml:space="preserve"> </w:t>
      </w:r>
      <w:r>
        <w:rPr>
          <w:b/>
        </w:rPr>
        <w:t xml:space="preserve">GmbH </w:t>
      </w:r>
      <w:r>
        <w:t>supports the German Government in achieving its objectives in the field of international cooperation for sustainable development.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German</w:t>
      </w:r>
      <w:r>
        <w:rPr>
          <w:spacing w:val="-7"/>
        </w:rPr>
        <w:t xml:space="preserve"> </w:t>
      </w:r>
      <w:r>
        <w:t>Government,</w:t>
      </w:r>
      <w:r>
        <w:rPr>
          <w:spacing w:val="-8"/>
        </w:rPr>
        <w:t xml:space="preserve"> </w:t>
      </w:r>
      <w:r>
        <w:t>GIZ</w:t>
      </w:r>
      <w:r>
        <w:rPr>
          <w:spacing w:val="-6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 of Viet Nam in three priority areas: Vocational training, Environmental policy and sustainable use of natural resources, and Energy. For further information, please</w:t>
      </w:r>
      <w:r>
        <w:t xml:space="preserve"> visit</w:t>
      </w:r>
      <w:r>
        <w:rPr>
          <w:spacing w:val="4"/>
        </w:rPr>
        <w:t xml:space="preserve"> </w:t>
      </w:r>
      <w:hyperlink r:id="rId7">
        <w:r>
          <w:rPr>
            <w:color w:val="9A0000"/>
            <w:u w:val="single" w:color="9A0000"/>
          </w:rPr>
          <w:t>www.giz.de/viet-nam.</w:t>
        </w:r>
      </w:hyperlink>
    </w:p>
    <w:p w:rsidR="00294A5B" w:rsidRDefault="00294A5B">
      <w:pPr>
        <w:pStyle w:val="BodyText"/>
        <w:ind w:left="0"/>
        <w:rPr>
          <w:sz w:val="25"/>
        </w:rPr>
      </w:pPr>
    </w:p>
    <w:p w:rsidR="00294A5B" w:rsidRDefault="00907676">
      <w:pPr>
        <w:pStyle w:val="BodyText"/>
        <w:spacing w:before="93"/>
        <w:ind w:left="136" w:right="308"/>
        <w:jc w:val="both"/>
      </w:pPr>
      <w:r>
        <w:t>The</w:t>
      </w:r>
      <w:r>
        <w:rPr>
          <w:spacing w:val="-12"/>
        </w:rPr>
        <w:t xml:space="preserve"> </w:t>
      </w:r>
      <w:r>
        <w:t>Mekong</w:t>
      </w:r>
      <w:r>
        <w:rPr>
          <w:spacing w:val="-10"/>
        </w:rPr>
        <w:t xml:space="preserve"> </w:t>
      </w:r>
      <w:r>
        <w:t>Delta</w:t>
      </w:r>
      <w:r>
        <w:rPr>
          <w:spacing w:val="-11"/>
        </w:rPr>
        <w:t xml:space="preserve"> </w:t>
      </w:r>
      <w:r>
        <w:t>Climate</w:t>
      </w:r>
      <w:r>
        <w:rPr>
          <w:spacing w:val="-8"/>
        </w:rPr>
        <w:t xml:space="preserve"> </w:t>
      </w:r>
      <w:r>
        <w:t>Resilience</w:t>
      </w:r>
      <w:r>
        <w:rPr>
          <w:spacing w:val="-9"/>
        </w:rPr>
        <w:t xml:space="preserve"> </w:t>
      </w:r>
      <w:r>
        <w:t>Programme</w:t>
      </w:r>
      <w:r>
        <w:rPr>
          <w:spacing w:val="-10"/>
        </w:rPr>
        <w:t xml:space="preserve"> </w:t>
      </w:r>
      <w:r>
        <w:t>(MCRP)</w:t>
      </w:r>
      <w:r>
        <w:rPr>
          <w:spacing w:val="-9"/>
        </w:rPr>
        <w:t xml:space="preserve"> </w:t>
      </w:r>
      <w:r>
        <w:t>(2019-2021)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t>cooperation</w:t>
      </w:r>
      <w:r>
        <w:rPr>
          <w:spacing w:val="-8"/>
        </w:rPr>
        <w:t xml:space="preserve"> </w:t>
      </w:r>
      <w:r>
        <w:t>programme, jointly funded by the governments of Viet Nam and Germany and implemented by the</w:t>
      </w:r>
      <w:r>
        <w:t xml:space="preserve"> Deutsche Gesellschaft für</w:t>
      </w:r>
      <w:r>
        <w:rPr>
          <w:spacing w:val="-6"/>
        </w:rPr>
        <w:t xml:space="preserve"> </w:t>
      </w:r>
      <w:r>
        <w:t>Internationale</w:t>
      </w:r>
      <w:r>
        <w:rPr>
          <w:spacing w:val="-5"/>
        </w:rPr>
        <w:t xml:space="preserve"> </w:t>
      </w:r>
      <w:r>
        <w:t>Zusammenarbeit</w:t>
      </w:r>
      <w:r>
        <w:rPr>
          <w:spacing w:val="-7"/>
        </w:rPr>
        <w:t xml:space="preserve"> </w:t>
      </w:r>
      <w:r>
        <w:t>(GIZ).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Vietnamese</w:t>
      </w:r>
      <w:r>
        <w:rPr>
          <w:spacing w:val="-7"/>
        </w:rPr>
        <w:t xml:space="preserve"> </w:t>
      </w:r>
      <w:r>
        <w:t>authorities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for a</w:t>
      </w:r>
      <w:r>
        <w:rPr>
          <w:spacing w:val="-8"/>
        </w:rPr>
        <w:t xml:space="preserve"> </w:t>
      </w:r>
      <w:r>
        <w:t>sustainable</w:t>
      </w:r>
      <w:r>
        <w:rPr>
          <w:spacing w:val="-8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Mekong</w:t>
      </w:r>
      <w:r>
        <w:rPr>
          <w:spacing w:val="-8"/>
        </w:rPr>
        <w:t xml:space="preserve"> </w:t>
      </w:r>
      <w:r>
        <w:t>Delta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climate-resilient</w:t>
      </w:r>
      <w:r>
        <w:rPr>
          <w:spacing w:val="-5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resources along the coast. MCRP focuses on three working</w:t>
      </w:r>
      <w:r>
        <w:rPr>
          <w:spacing w:val="-3"/>
        </w:rPr>
        <w:t xml:space="preserve"> </w:t>
      </w:r>
      <w:r>
        <w:t>areas:</w:t>
      </w:r>
    </w:p>
    <w:p w:rsidR="00294A5B" w:rsidRDefault="00907676">
      <w:pPr>
        <w:pStyle w:val="ListParagraph"/>
        <w:numPr>
          <w:ilvl w:val="0"/>
          <w:numId w:val="2"/>
        </w:numPr>
        <w:tabs>
          <w:tab w:val="left" w:pos="858"/>
        </w:tabs>
        <w:spacing w:before="121"/>
        <w:ind w:right="312"/>
        <w:jc w:val="both"/>
        <w:rPr>
          <w:sz w:val="20"/>
        </w:rPr>
      </w:pPr>
      <w:r>
        <w:rPr>
          <w:sz w:val="20"/>
        </w:rPr>
        <w:t>Governance support for national level and 13 Mekong Delta provinces: support the establishment of an institutional framework for regional coordination in the Mekong</w:t>
      </w:r>
      <w:r>
        <w:rPr>
          <w:spacing w:val="-8"/>
          <w:sz w:val="20"/>
        </w:rPr>
        <w:t xml:space="preserve"> </w:t>
      </w:r>
      <w:r>
        <w:rPr>
          <w:sz w:val="20"/>
        </w:rPr>
        <w:t>Delta</w:t>
      </w:r>
    </w:p>
    <w:p w:rsidR="00294A5B" w:rsidRDefault="00907676">
      <w:pPr>
        <w:pStyle w:val="ListParagraph"/>
        <w:numPr>
          <w:ilvl w:val="0"/>
          <w:numId w:val="2"/>
        </w:numPr>
        <w:tabs>
          <w:tab w:val="left" w:pos="858"/>
        </w:tabs>
        <w:spacing w:before="118"/>
        <w:ind w:right="312"/>
        <w:jc w:val="both"/>
        <w:rPr>
          <w:sz w:val="20"/>
        </w:rPr>
      </w:pPr>
      <w:r>
        <w:rPr>
          <w:sz w:val="20"/>
        </w:rPr>
        <w:t>Investment policy for</w:t>
      </w:r>
      <w:r>
        <w:rPr>
          <w:sz w:val="20"/>
        </w:rPr>
        <w:t xml:space="preserve"> national level and 13 Mekong Delta provinces: support the improvement of investment planning and coordination for a climate-resilient and gender-sensitive land and water use management including coastal protection for the Mekong</w:t>
      </w:r>
      <w:r>
        <w:rPr>
          <w:spacing w:val="-2"/>
          <w:sz w:val="20"/>
        </w:rPr>
        <w:t xml:space="preserve"> </w:t>
      </w:r>
      <w:r>
        <w:rPr>
          <w:sz w:val="20"/>
        </w:rPr>
        <w:t>Delta</w:t>
      </w:r>
    </w:p>
    <w:p w:rsidR="00294A5B" w:rsidRDefault="00907676">
      <w:pPr>
        <w:pStyle w:val="ListParagraph"/>
        <w:numPr>
          <w:ilvl w:val="0"/>
          <w:numId w:val="2"/>
        </w:numPr>
        <w:tabs>
          <w:tab w:val="left" w:pos="858"/>
        </w:tabs>
        <w:spacing w:before="121"/>
        <w:ind w:right="321"/>
        <w:jc w:val="both"/>
        <w:rPr>
          <w:sz w:val="20"/>
        </w:rPr>
      </w:pPr>
      <w:r>
        <w:rPr>
          <w:sz w:val="20"/>
        </w:rPr>
        <w:t>Technology and solut</w:t>
      </w:r>
      <w:r>
        <w:rPr>
          <w:sz w:val="20"/>
        </w:rPr>
        <w:t>ions for seven coastal provinces and An Giang province of the Mekong Delta to intensify the use of innovative and climate-adapted technologies and</w:t>
      </w:r>
      <w:r>
        <w:rPr>
          <w:spacing w:val="-5"/>
          <w:sz w:val="20"/>
        </w:rPr>
        <w:t xml:space="preserve"> </w:t>
      </w:r>
      <w:r>
        <w:rPr>
          <w:sz w:val="20"/>
        </w:rPr>
        <w:t>solutions</w:t>
      </w:r>
    </w:p>
    <w:p w:rsidR="00294A5B" w:rsidRDefault="00907676">
      <w:pPr>
        <w:pStyle w:val="BodyText"/>
        <w:spacing w:before="121" w:line="288" w:lineRule="auto"/>
        <w:ind w:left="136" w:right="310"/>
        <w:jc w:val="both"/>
      </w:pPr>
      <w:r>
        <w:t xml:space="preserve">MCRP has a comprehensive workplan focused on three key areas: land-use and agriculture, water, and </w:t>
      </w:r>
      <w:r>
        <w:t>regional coordination in the Mekong Delta. To effectively carry out the programme activities, additional human resources are required.</w:t>
      </w:r>
    </w:p>
    <w:p w:rsidR="00294A5B" w:rsidRDefault="00907676">
      <w:pPr>
        <w:pStyle w:val="BodyText"/>
        <w:spacing w:before="121" w:line="276" w:lineRule="auto"/>
        <w:ind w:left="136" w:right="313"/>
        <w:jc w:val="both"/>
      </w:pPr>
      <w:r>
        <w:t>The Mekong Delta Climate Resilience Programme (MCRP) is looking for a qualified local professional for the position of:</w:t>
      </w:r>
    </w:p>
    <w:p w:rsidR="00294A5B" w:rsidRDefault="00294A5B">
      <w:pPr>
        <w:pStyle w:val="BodyText"/>
        <w:spacing w:before="0"/>
        <w:ind w:left="0"/>
        <w:rPr>
          <w:sz w:val="22"/>
        </w:rPr>
      </w:pPr>
    </w:p>
    <w:p w:rsidR="00294A5B" w:rsidRDefault="00907676">
      <w:pPr>
        <w:spacing w:before="130"/>
        <w:ind w:left="2135" w:right="2309"/>
        <w:jc w:val="center"/>
        <w:rPr>
          <w:b/>
        </w:rPr>
      </w:pPr>
      <w:r>
        <w:rPr>
          <w:b/>
        </w:rPr>
        <w:t>Programme Officer in Water Management “MCRP”</w:t>
      </w:r>
    </w:p>
    <w:p w:rsidR="00294A5B" w:rsidRDefault="00907676">
      <w:pPr>
        <w:pStyle w:val="BodyText"/>
        <w:spacing w:before="37"/>
        <w:ind w:left="2135" w:right="2312"/>
        <w:jc w:val="center"/>
      </w:pPr>
      <w:r>
        <w:t>Duty station: Can Tho, Vietnam</w:t>
      </w:r>
    </w:p>
    <w:p w:rsidR="00294A5B" w:rsidRDefault="00907676">
      <w:pPr>
        <w:pStyle w:val="BodyText"/>
        <w:spacing w:before="37"/>
        <w:ind w:left="2135" w:right="2313"/>
        <w:jc w:val="center"/>
      </w:pPr>
      <w:r>
        <w:t>Duration: ASAP until 31.12.2021 with the possibility of extension</w:t>
      </w:r>
    </w:p>
    <w:p w:rsidR="00294A5B" w:rsidRDefault="00294A5B">
      <w:pPr>
        <w:pStyle w:val="BodyText"/>
        <w:spacing w:before="0"/>
        <w:ind w:left="0"/>
        <w:rPr>
          <w:sz w:val="22"/>
        </w:rPr>
      </w:pPr>
    </w:p>
    <w:p w:rsidR="00294A5B" w:rsidRDefault="00294A5B">
      <w:pPr>
        <w:pStyle w:val="BodyText"/>
        <w:spacing w:before="8"/>
        <w:ind w:left="0"/>
        <w:rPr>
          <w:sz w:val="23"/>
        </w:rPr>
      </w:pPr>
    </w:p>
    <w:p w:rsidR="00294A5B" w:rsidRDefault="00907676">
      <w:pPr>
        <w:pStyle w:val="Heading1"/>
        <w:spacing w:before="0"/>
      </w:pPr>
      <w:r>
        <w:t>Main responsibilities: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39" w:line="235" w:lineRule="auto"/>
        <w:ind w:right="979"/>
        <w:rPr>
          <w:sz w:val="20"/>
        </w:rPr>
      </w:pPr>
      <w:r>
        <w:rPr>
          <w:sz w:val="20"/>
        </w:rPr>
        <w:t>Overseeing the implementation of activities of thematic team “Water management and Coastal protection” (Water &amp; Coast) of MCRP that she/he is responsible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right="883"/>
        <w:rPr>
          <w:sz w:val="20"/>
        </w:rPr>
      </w:pPr>
      <w:r>
        <w:rPr>
          <w:sz w:val="20"/>
        </w:rPr>
        <w:t>Making sure the achievement of progress and result of activities as have been formulated in</w:t>
      </w:r>
      <w:r>
        <w:rPr>
          <w:spacing w:val="-28"/>
          <w:sz w:val="20"/>
        </w:rPr>
        <w:t xml:space="preserve"> </w:t>
      </w:r>
      <w:r>
        <w:rPr>
          <w:sz w:val="20"/>
        </w:rPr>
        <w:t>the op</w:t>
      </w:r>
      <w:r>
        <w:rPr>
          <w:sz w:val="20"/>
        </w:rPr>
        <w:t>erational plan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Ensuring that the activities are implemented in compliance with GIZ rules and</w:t>
      </w:r>
      <w:r>
        <w:rPr>
          <w:spacing w:val="-9"/>
          <w:sz w:val="20"/>
        </w:rPr>
        <w:t xml:space="preserve"> </w:t>
      </w:r>
      <w:r>
        <w:rPr>
          <w:sz w:val="20"/>
        </w:rPr>
        <w:t>regulations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35" w:lineRule="auto"/>
        <w:ind w:right="179"/>
        <w:rPr>
          <w:sz w:val="20"/>
        </w:rPr>
      </w:pPr>
      <w:r>
        <w:rPr>
          <w:sz w:val="20"/>
        </w:rPr>
        <w:t>Liaising with and providing professional advice to partners and stakeholders at provincial and local level during the implementation of the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83" w:lineRule="auto"/>
        <w:ind w:right="119"/>
        <w:rPr>
          <w:sz w:val="20"/>
        </w:rPr>
      </w:pPr>
      <w:r>
        <w:rPr>
          <w:sz w:val="20"/>
        </w:rPr>
        <w:t>Providing input for integration of the result into the portfolio of Water &amp; Coast team as well as the overall framework of</w:t>
      </w:r>
      <w:r>
        <w:rPr>
          <w:spacing w:val="-1"/>
          <w:sz w:val="20"/>
        </w:rPr>
        <w:t xml:space="preserve"> </w:t>
      </w:r>
      <w:r>
        <w:rPr>
          <w:sz w:val="20"/>
        </w:rPr>
        <w:t>MCRP</w:t>
      </w:r>
    </w:p>
    <w:p w:rsidR="00294A5B" w:rsidRDefault="00294A5B">
      <w:pPr>
        <w:pStyle w:val="BodyText"/>
        <w:spacing w:before="5"/>
        <w:ind w:left="0"/>
      </w:pPr>
    </w:p>
    <w:p w:rsidR="00294A5B" w:rsidRDefault="00907676">
      <w:pPr>
        <w:spacing w:before="1"/>
        <w:ind w:left="117"/>
        <w:jc w:val="both"/>
        <w:rPr>
          <w:b/>
          <w:i/>
          <w:sz w:val="20"/>
        </w:rPr>
      </w:pPr>
      <w:r>
        <w:rPr>
          <w:b/>
          <w:i/>
          <w:sz w:val="20"/>
        </w:rPr>
        <w:t>Specific tasks: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9"/>
        </w:tabs>
        <w:spacing w:line="237" w:lineRule="auto"/>
        <w:ind w:right="421"/>
        <w:jc w:val="both"/>
        <w:rPr>
          <w:sz w:val="20"/>
        </w:rPr>
      </w:pPr>
      <w:r>
        <w:rPr>
          <w:sz w:val="20"/>
        </w:rPr>
        <w:t>Coordinating with partners at provincial and local level, consultants and concerned units of MCRP</w:t>
      </w:r>
      <w:r>
        <w:rPr>
          <w:spacing w:val="-31"/>
          <w:sz w:val="20"/>
        </w:rPr>
        <w:t xml:space="preserve"> </w:t>
      </w:r>
      <w:r>
        <w:rPr>
          <w:sz w:val="20"/>
        </w:rPr>
        <w:t>for implementing activities that he/she is responsible for, including preparation of concepts, paper-works and documents for procurement of goods and services as required for the</w:t>
      </w:r>
      <w:r>
        <w:rPr>
          <w:spacing w:val="-11"/>
          <w:sz w:val="20"/>
        </w:rPr>
        <w:t xml:space="preserve"> </w:t>
      </w:r>
      <w:r>
        <w:rPr>
          <w:sz w:val="20"/>
        </w:rPr>
        <w:t>implementation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9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Monitoring the activity budget, in consultation with the manag</w:t>
      </w:r>
      <w:r>
        <w:rPr>
          <w:sz w:val="20"/>
        </w:rPr>
        <w:t>er and/or responsible</w:t>
      </w:r>
      <w:r>
        <w:rPr>
          <w:spacing w:val="-12"/>
          <w:sz w:val="20"/>
        </w:rPr>
        <w:t xml:space="preserve"> </w:t>
      </w:r>
      <w:r>
        <w:rPr>
          <w:sz w:val="20"/>
        </w:rPr>
        <w:t>officer(s)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9"/>
        </w:tabs>
        <w:spacing w:before="0" w:line="244" w:lineRule="exact"/>
        <w:ind w:hanging="361"/>
        <w:jc w:val="both"/>
        <w:rPr>
          <w:sz w:val="20"/>
        </w:rPr>
      </w:pPr>
      <w:r>
        <w:rPr>
          <w:sz w:val="20"/>
        </w:rPr>
        <w:t>Compiling relevant information, data and contents as require for M&amp;E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4" w:line="235" w:lineRule="auto"/>
        <w:ind w:right="841"/>
        <w:rPr>
          <w:sz w:val="20"/>
        </w:rPr>
      </w:pPr>
      <w:r>
        <w:rPr>
          <w:sz w:val="20"/>
        </w:rPr>
        <w:t>Liaising and consulting with provincial partners in identifying local needs and providing inputs</w:t>
      </w:r>
      <w:r>
        <w:rPr>
          <w:spacing w:val="-30"/>
          <w:sz w:val="20"/>
        </w:rPr>
        <w:t xml:space="preserve"> </w:t>
      </w:r>
      <w:r>
        <w:rPr>
          <w:sz w:val="20"/>
        </w:rPr>
        <w:t>for conceptualizing measures and planning for the</w:t>
      </w:r>
      <w:r>
        <w:rPr>
          <w:sz w:val="20"/>
        </w:rPr>
        <w:t xml:space="preserve"> Water &amp; Coast</w:t>
      </w:r>
      <w:r>
        <w:rPr>
          <w:spacing w:val="-1"/>
          <w:sz w:val="20"/>
        </w:rPr>
        <w:t xml:space="preserve"> </w:t>
      </w:r>
      <w:r>
        <w:rPr>
          <w:sz w:val="20"/>
        </w:rPr>
        <w:t>portfolio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6" w:line="237" w:lineRule="auto"/>
        <w:ind w:right="496"/>
        <w:rPr>
          <w:sz w:val="20"/>
        </w:rPr>
      </w:pPr>
      <w:r>
        <w:rPr>
          <w:sz w:val="20"/>
        </w:rPr>
        <w:t>Formulating job descriptions and terms of reference, participating in the selection, and assuming</w:t>
      </w:r>
      <w:r>
        <w:rPr>
          <w:spacing w:val="-26"/>
          <w:sz w:val="20"/>
        </w:rPr>
        <w:t xml:space="preserve"> </w:t>
      </w:r>
      <w:r>
        <w:rPr>
          <w:sz w:val="20"/>
        </w:rPr>
        <w:t>the supervision of consultants and third parties in the course of carrying out activities, including 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</w:p>
    <w:p w:rsidR="00294A5B" w:rsidRDefault="00294A5B">
      <w:pPr>
        <w:spacing w:line="237" w:lineRule="auto"/>
        <w:rPr>
          <w:sz w:val="20"/>
        </w:rPr>
        <w:sectPr w:rsidR="00294A5B">
          <w:headerReference w:type="default" r:id="rId8"/>
          <w:footerReference w:type="default" r:id="rId9"/>
          <w:type w:val="continuous"/>
          <w:pgSz w:w="11910" w:h="16840"/>
          <w:pgMar w:top="1400" w:right="720" w:bottom="900" w:left="1020" w:header="516" w:footer="708" w:gutter="0"/>
          <w:pgNumType w:start="1"/>
          <w:cols w:space="720"/>
        </w:sectPr>
      </w:pP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93" w:line="235" w:lineRule="auto"/>
        <w:ind w:right="683"/>
        <w:rPr>
          <w:sz w:val="20"/>
        </w:rPr>
      </w:pPr>
      <w:r>
        <w:rPr>
          <w:sz w:val="20"/>
        </w:rPr>
        <w:lastRenderedPageBreak/>
        <w:t>Providing input to policy development and advocacy processes that concern or fall under scope</w:t>
      </w:r>
      <w:r>
        <w:rPr>
          <w:spacing w:val="-28"/>
          <w:sz w:val="20"/>
        </w:rPr>
        <w:t xml:space="preserve"> </w:t>
      </w:r>
      <w:r>
        <w:rPr>
          <w:sz w:val="20"/>
        </w:rPr>
        <w:t>of Water &amp; Coast team and/or</w:t>
      </w:r>
      <w:r>
        <w:rPr>
          <w:spacing w:val="-1"/>
          <w:sz w:val="20"/>
        </w:rPr>
        <w:t xml:space="preserve"> </w:t>
      </w:r>
      <w:r>
        <w:rPr>
          <w:sz w:val="20"/>
        </w:rPr>
        <w:t>MCRP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right="820"/>
        <w:rPr>
          <w:sz w:val="20"/>
        </w:rPr>
      </w:pPr>
      <w:r>
        <w:rPr>
          <w:sz w:val="20"/>
        </w:rPr>
        <w:t>Monitoring the implementation of activities that she/he is responsible for, and undertaking</w:t>
      </w:r>
      <w:r>
        <w:rPr>
          <w:spacing w:val="-24"/>
          <w:sz w:val="20"/>
        </w:rPr>
        <w:t xml:space="preserve"> </w:t>
      </w:r>
      <w:r>
        <w:rPr>
          <w:sz w:val="20"/>
        </w:rPr>
        <w:t>quality assurance measures and proposing necessary changes and</w:t>
      </w:r>
      <w:r>
        <w:rPr>
          <w:spacing w:val="-5"/>
          <w:sz w:val="20"/>
        </w:rPr>
        <w:t xml:space="preserve"> </w:t>
      </w:r>
      <w:r>
        <w:rPr>
          <w:sz w:val="20"/>
        </w:rPr>
        <w:t>adjustments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4" w:line="235" w:lineRule="auto"/>
        <w:ind w:right="474"/>
        <w:rPr>
          <w:sz w:val="20"/>
        </w:rPr>
      </w:pPr>
      <w:r>
        <w:rPr>
          <w:sz w:val="20"/>
        </w:rPr>
        <w:t>Designing, preparing and organizing workshops, meetings and events on issues related to t</w:t>
      </w:r>
      <w:r>
        <w:rPr>
          <w:sz w:val="20"/>
        </w:rPr>
        <w:t>he</w:t>
      </w:r>
      <w:r>
        <w:rPr>
          <w:spacing w:val="-30"/>
          <w:sz w:val="20"/>
        </w:rPr>
        <w:t xml:space="preserve"> </w:t>
      </w:r>
      <w:r>
        <w:rPr>
          <w:sz w:val="20"/>
        </w:rPr>
        <w:t>areas that she/he is responsible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8" w:line="235" w:lineRule="auto"/>
        <w:ind w:right="761"/>
        <w:rPr>
          <w:sz w:val="20"/>
        </w:rPr>
      </w:pPr>
      <w:r>
        <w:rPr>
          <w:sz w:val="20"/>
        </w:rPr>
        <w:t>Preparing and reviewing progress reports and documents, identifying challenges/bottlenecks</w:t>
      </w:r>
      <w:r>
        <w:rPr>
          <w:spacing w:val="-30"/>
          <w:sz w:val="20"/>
        </w:rPr>
        <w:t xml:space="preserve"> </w:t>
      </w:r>
      <w:r>
        <w:rPr>
          <w:sz w:val="20"/>
        </w:rPr>
        <w:t>and proposing options/solutions to team leader and/or 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officer(s)</w:t>
      </w:r>
    </w:p>
    <w:p w:rsidR="00294A5B" w:rsidRDefault="00294A5B">
      <w:pPr>
        <w:pStyle w:val="BodyText"/>
        <w:spacing w:before="7"/>
        <w:ind w:left="0"/>
        <w:rPr>
          <w:sz w:val="30"/>
        </w:rPr>
      </w:pPr>
    </w:p>
    <w:p w:rsidR="00294A5B" w:rsidRDefault="00907676">
      <w:pPr>
        <w:pStyle w:val="Heading1"/>
      </w:pPr>
      <w:r>
        <w:t>Minimum requirements: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34"/>
        <w:ind w:hanging="361"/>
        <w:rPr>
          <w:sz w:val="20"/>
        </w:rPr>
      </w:pPr>
      <w:r>
        <w:rPr>
          <w:sz w:val="20"/>
        </w:rPr>
        <w:t xml:space="preserve">Master’s degree in water </w:t>
      </w:r>
      <w:r>
        <w:rPr>
          <w:sz w:val="20"/>
        </w:rPr>
        <w:t>management or closely related fields, with at least 3 years working</w:t>
      </w:r>
      <w:r>
        <w:rPr>
          <w:spacing w:val="-28"/>
          <w:sz w:val="20"/>
        </w:rPr>
        <w:t xml:space="preserve"> </w:t>
      </w:r>
      <w:r>
        <w:rPr>
          <w:sz w:val="20"/>
        </w:rPr>
        <w:t>experience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34"/>
        <w:ind w:hanging="361"/>
        <w:rPr>
          <w:sz w:val="20"/>
        </w:rPr>
      </w:pPr>
      <w:r>
        <w:rPr>
          <w:sz w:val="20"/>
        </w:rPr>
        <w:t>Good knowledge and understanding about water management issues in the Mekong</w:t>
      </w:r>
      <w:r>
        <w:rPr>
          <w:spacing w:val="-8"/>
          <w:sz w:val="20"/>
        </w:rPr>
        <w:t xml:space="preserve"> </w:t>
      </w:r>
      <w:r>
        <w:rPr>
          <w:sz w:val="20"/>
        </w:rPr>
        <w:t>Delta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33"/>
        <w:ind w:hanging="361"/>
        <w:rPr>
          <w:sz w:val="20"/>
        </w:rPr>
      </w:pPr>
      <w:r>
        <w:rPr>
          <w:sz w:val="20"/>
        </w:rPr>
        <w:t>Knowledge and experience in coastal protection in Mekong Delta is an</w:t>
      </w:r>
      <w:r>
        <w:rPr>
          <w:spacing w:val="-5"/>
          <w:sz w:val="20"/>
        </w:rPr>
        <w:t xml:space="preserve"> </w:t>
      </w:r>
      <w:r>
        <w:rPr>
          <w:sz w:val="20"/>
        </w:rPr>
        <w:t>asset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34"/>
        <w:ind w:hanging="361"/>
        <w:rPr>
          <w:sz w:val="20"/>
        </w:rPr>
      </w:pPr>
      <w:r>
        <w:rPr>
          <w:sz w:val="20"/>
        </w:rPr>
        <w:t>Excellent English s</w:t>
      </w:r>
      <w:r>
        <w:rPr>
          <w:sz w:val="20"/>
        </w:rPr>
        <w:t>kill, especially in</w:t>
      </w:r>
      <w:r>
        <w:rPr>
          <w:spacing w:val="-3"/>
          <w:sz w:val="20"/>
        </w:rPr>
        <w:t xml:space="preserve"> </w:t>
      </w:r>
      <w:r>
        <w:rPr>
          <w:sz w:val="20"/>
        </w:rPr>
        <w:t>writing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31"/>
        <w:ind w:hanging="361"/>
        <w:rPr>
          <w:sz w:val="20"/>
        </w:rPr>
      </w:pPr>
      <w:r>
        <w:rPr>
          <w:sz w:val="20"/>
        </w:rPr>
        <w:t>Familiarity with GIS and hydraulic modelling platforms (such as QGIS and</w:t>
      </w:r>
      <w:r>
        <w:rPr>
          <w:spacing w:val="-10"/>
          <w:sz w:val="20"/>
        </w:rPr>
        <w:t xml:space="preserve"> </w:t>
      </w:r>
      <w:r>
        <w:rPr>
          <w:sz w:val="20"/>
        </w:rPr>
        <w:t>MIKE)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34"/>
        <w:ind w:hanging="361"/>
        <w:rPr>
          <w:sz w:val="20"/>
        </w:rPr>
      </w:pPr>
      <w:r>
        <w:rPr>
          <w:sz w:val="20"/>
        </w:rPr>
        <w:t>Capability to accompany and supervise multidisciplinary consultant</w:t>
      </w:r>
      <w:r>
        <w:rPr>
          <w:spacing w:val="-5"/>
          <w:sz w:val="20"/>
        </w:rPr>
        <w:t xml:space="preserve"> </w:t>
      </w:r>
      <w:r>
        <w:rPr>
          <w:sz w:val="20"/>
        </w:rPr>
        <w:t>teams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33"/>
        <w:ind w:hanging="361"/>
        <w:rPr>
          <w:sz w:val="20"/>
        </w:rPr>
      </w:pPr>
      <w:r>
        <w:rPr>
          <w:sz w:val="20"/>
        </w:rPr>
        <w:t>Capability to work and cooperate with governmental partners and research</w:t>
      </w:r>
      <w:r>
        <w:rPr>
          <w:spacing w:val="-10"/>
          <w:sz w:val="20"/>
        </w:rPr>
        <w:t xml:space="preserve"> </w:t>
      </w:r>
      <w:r>
        <w:rPr>
          <w:sz w:val="20"/>
        </w:rPr>
        <w:t>institutions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33"/>
        <w:ind w:hanging="361"/>
        <w:rPr>
          <w:sz w:val="20"/>
        </w:rPr>
      </w:pPr>
      <w:r>
        <w:rPr>
          <w:sz w:val="20"/>
        </w:rPr>
        <w:t>Ability to travel frequently to the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34"/>
        <w:ind w:hanging="361"/>
        <w:rPr>
          <w:sz w:val="20"/>
        </w:rPr>
      </w:pPr>
      <w:r>
        <w:rPr>
          <w:sz w:val="20"/>
        </w:rPr>
        <w:t>Good presentation skill (in Vietnamese and</w:t>
      </w:r>
      <w:r>
        <w:rPr>
          <w:spacing w:val="-3"/>
          <w:sz w:val="20"/>
        </w:rPr>
        <w:t xml:space="preserve"> </w:t>
      </w:r>
      <w:r>
        <w:rPr>
          <w:sz w:val="20"/>
        </w:rPr>
        <w:t>English)</w:t>
      </w:r>
    </w:p>
    <w:p w:rsidR="00294A5B" w:rsidRDefault="00907676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31"/>
        <w:ind w:hanging="361"/>
        <w:rPr>
          <w:sz w:val="20"/>
        </w:rPr>
      </w:pPr>
      <w:r>
        <w:rPr>
          <w:sz w:val="20"/>
        </w:rPr>
        <w:t>Good teamwork and interpersonal</w:t>
      </w:r>
      <w:r>
        <w:rPr>
          <w:spacing w:val="-2"/>
          <w:sz w:val="20"/>
        </w:rPr>
        <w:t xml:space="preserve"> </w:t>
      </w:r>
      <w:r>
        <w:rPr>
          <w:sz w:val="20"/>
        </w:rPr>
        <w:t>skills</w:t>
      </w:r>
    </w:p>
    <w:p w:rsidR="00294A5B" w:rsidRDefault="00294A5B">
      <w:pPr>
        <w:pStyle w:val="BodyText"/>
        <w:spacing w:before="8"/>
        <w:ind w:left="0"/>
        <w:rPr>
          <w:sz w:val="25"/>
        </w:rPr>
      </w:pPr>
    </w:p>
    <w:p w:rsidR="00294A5B" w:rsidRDefault="00907676">
      <w:pPr>
        <w:pStyle w:val="Heading1"/>
        <w:spacing w:line="276" w:lineRule="auto"/>
        <w:ind w:right="124"/>
        <w:jc w:val="both"/>
      </w:pPr>
      <w:r>
        <w:t>Successful candidates will enjoy good working conditions with a friendly and creative working environment, open corporate culture, competitive benefits and compensation and good policies of training and development.</w:t>
      </w:r>
    </w:p>
    <w:p w:rsidR="00294A5B" w:rsidRDefault="00907676">
      <w:pPr>
        <w:pStyle w:val="BodyText"/>
        <w:spacing w:before="121" w:line="276" w:lineRule="auto"/>
        <w:ind w:left="117" w:right="112"/>
        <w:jc w:val="both"/>
        <w:rPr>
          <w:b/>
        </w:rPr>
      </w:pPr>
      <w:r>
        <w:t>Interested qualified candidates are invi</w:t>
      </w:r>
      <w:r>
        <w:t xml:space="preserve">ted to send the GIZ Application form in English, copies of relevant certificates and references, either by email (to </w:t>
      </w:r>
      <w:hyperlink r:id="rId10" w:history="1">
        <w:r w:rsidR="00320F4A" w:rsidRPr="00A87115">
          <w:rPr>
            <w:rStyle w:val="Hyperlink"/>
            <w:u w:color="9A0000"/>
          </w:rPr>
          <w:t>jobs.for.ngo.hanoi@gmail.com</w:t>
        </w:r>
      </w:hyperlink>
      <w:r>
        <w:t xml:space="preserve">) or by post (to </w:t>
      </w:r>
      <w:r>
        <w:rPr>
          <w:b/>
        </w:rPr>
        <w:t>GIZ Office Hanoi</w:t>
      </w:r>
      <w:r>
        <w:t>, 6th Floor Hanoi Towers, 49 Hai Ba Trung Street, Hanoi</w:t>
      </w:r>
      <w:r>
        <w:t xml:space="preserve">, Vietnam), before </w:t>
      </w:r>
      <w:r>
        <w:rPr>
          <w:b/>
        </w:rPr>
        <w:t>04</w:t>
      </w:r>
      <w:r>
        <w:rPr>
          <w:b/>
          <w:vertAlign w:val="superscript"/>
        </w:rPr>
        <w:t>th</w:t>
      </w:r>
      <w:r>
        <w:rPr>
          <w:b/>
        </w:rPr>
        <w:t xml:space="preserve"> September 2020.</w:t>
      </w:r>
    </w:p>
    <w:p w:rsidR="00294A5B" w:rsidRDefault="00294A5B">
      <w:pPr>
        <w:pStyle w:val="BodyText"/>
        <w:spacing w:before="10"/>
        <w:ind w:left="0"/>
        <w:rPr>
          <w:b/>
          <w:sz w:val="19"/>
        </w:rPr>
      </w:pPr>
    </w:p>
    <w:p w:rsidR="00294A5B" w:rsidRDefault="00907676">
      <w:pPr>
        <w:spacing w:before="1"/>
        <w:ind w:left="117" w:right="111"/>
        <w:jc w:val="both"/>
        <w:rPr>
          <w:sz w:val="20"/>
        </w:rPr>
      </w:pPr>
      <w:r>
        <w:rPr>
          <w:sz w:val="20"/>
          <w:u w:val="single"/>
        </w:rPr>
        <w:t>Note: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“Application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Officer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Water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Management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MCRP”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line or on the envelope. The short-listed candidates will be contacted within 4 weeks after the deadline. Telephone contact is not</w:t>
      </w:r>
      <w:r>
        <w:rPr>
          <w:spacing w:val="1"/>
          <w:sz w:val="20"/>
        </w:rPr>
        <w:t xml:space="preserve"> </w:t>
      </w:r>
      <w:r>
        <w:rPr>
          <w:sz w:val="20"/>
        </w:rPr>
        <w:t>encouraged.</w:t>
      </w:r>
    </w:p>
    <w:p w:rsidR="00294A5B" w:rsidRDefault="00907676">
      <w:pPr>
        <w:pStyle w:val="BodyText"/>
        <w:spacing w:before="121"/>
        <w:ind w:left="117"/>
        <w:jc w:val="both"/>
      </w:pPr>
      <w:r>
        <w:t xml:space="preserve">Please complete all the information in GIZ Application form with link download here: </w:t>
      </w:r>
      <w:hyperlink r:id="rId11">
        <w:r>
          <w:rPr>
            <w:color w:val="9A0000"/>
            <w:u w:val="single" w:color="9A0000"/>
          </w:rPr>
          <w:t>http://bit.ly/2nyiCY6</w:t>
        </w:r>
      </w:hyperlink>
    </w:p>
    <w:p w:rsidR="00294A5B" w:rsidRDefault="00294A5B">
      <w:pPr>
        <w:pStyle w:val="BodyText"/>
        <w:spacing w:before="9"/>
        <w:ind w:left="0"/>
        <w:rPr>
          <w:sz w:val="17"/>
        </w:rPr>
      </w:pPr>
    </w:p>
    <w:p w:rsidR="00294A5B" w:rsidRDefault="00907676">
      <w:pPr>
        <w:pStyle w:val="Heading1"/>
        <w:spacing w:before="93"/>
        <w:ind w:left="2135" w:right="2135"/>
        <w:jc w:val="center"/>
      </w:pPr>
      <w:r>
        <w:t>GIZ – YOUR PARTNER FOR A BETTER FUTURE</w:t>
      </w:r>
    </w:p>
    <w:sectPr w:rsidR="00294A5B" w:rsidSect="00294A5B">
      <w:pgSz w:w="11910" w:h="16840"/>
      <w:pgMar w:top="1400" w:right="720" w:bottom="900" w:left="1020" w:header="516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76" w:rsidRDefault="00907676" w:rsidP="00294A5B">
      <w:r>
        <w:separator/>
      </w:r>
    </w:p>
  </w:endnote>
  <w:endnote w:type="continuationSeparator" w:id="1">
    <w:p w:rsidR="00907676" w:rsidRDefault="00907676" w:rsidP="0029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5B" w:rsidRDefault="00294A5B">
    <w:pPr>
      <w:pStyle w:val="BodyText"/>
      <w:spacing w:before="0"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45pt;margin-top:795.55pt;width:11.55pt;height:13.15pt;z-index:-251658240;mso-position-horizontal-relative:page;mso-position-vertical-relative:page" filled="f" stroked="f">
          <v:textbox inset="0,0,0,0">
            <w:txbxContent>
              <w:p w:rsidR="00294A5B" w:rsidRDefault="00294A5B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 w:rsidR="00907676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320F4A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76" w:rsidRDefault="00907676" w:rsidP="00294A5B">
      <w:r>
        <w:separator/>
      </w:r>
    </w:p>
  </w:footnote>
  <w:footnote w:type="continuationSeparator" w:id="1">
    <w:p w:rsidR="00907676" w:rsidRDefault="00907676" w:rsidP="00294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5B" w:rsidRDefault="00907676">
    <w:pPr>
      <w:pStyle w:val="BodyText"/>
      <w:spacing w:before="0" w:line="14" w:lineRule="auto"/>
      <w:ind w:left="0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5332919</wp:posOffset>
          </wp:positionH>
          <wp:positionV relativeFrom="page">
            <wp:posOffset>327659</wp:posOffset>
          </wp:positionV>
          <wp:extent cx="1591755" cy="4459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1755" cy="445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F52"/>
    <w:multiLevelType w:val="hybridMultilevel"/>
    <w:tmpl w:val="B1A6BE14"/>
    <w:lvl w:ilvl="0" w:tplc="85F6BD5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D8E07A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A87AE78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3" w:tplc="7458F772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771AAE70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7D1C20F4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85F20360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DD98A6B4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 w:tplc="C8E6AE0A">
      <w:numFmt w:val="bullet"/>
      <w:lvlText w:val="•"/>
      <w:lvlJc w:val="left"/>
      <w:pPr>
        <w:ind w:left="8301" w:hanging="360"/>
      </w:pPr>
      <w:rPr>
        <w:rFonts w:hint="default"/>
        <w:lang w:val="en-US" w:eastAsia="en-US" w:bidi="ar-SA"/>
      </w:rPr>
    </w:lvl>
  </w:abstractNum>
  <w:abstractNum w:abstractNumId="1">
    <w:nsid w:val="286A236D"/>
    <w:multiLevelType w:val="hybridMultilevel"/>
    <w:tmpl w:val="805E131E"/>
    <w:lvl w:ilvl="0" w:tplc="C5945884">
      <w:start w:val="1"/>
      <w:numFmt w:val="decimal"/>
      <w:lvlText w:val="(%1)"/>
      <w:lvlJc w:val="left"/>
      <w:pPr>
        <w:ind w:left="857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391C6304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2" w:tplc="05EEF2EA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3" w:tplc="AD4838AA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5B3EC020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5" w:tplc="2932D71E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31004DF6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7" w:tplc="4D5E7852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8" w:tplc="777689F2">
      <w:numFmt w:val="bullet"/>
      <w:lvlText w:val="•"/>
      <w:lvlJc w:val="left"/>
      <w:pPr>
        <w:ind w:left="830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4A5B"/>
    <w:rsid w:val="00294A5B"/>
    <w:rsid w:val="00320F4A"/>
    <w:rsid w:val="0090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4A5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94A5B"/>
    <w:pPr>
      <w:spacing w:before="1"/>
      <w:ind w:left="11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4A5B"/>
    <w:pPr>
      <w:spacing w:before="3"/>
      <w:ind w:left="838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294A5B"/>
    <w:pPr>
      <w:spacing w:before="88"/>
      <w:ind w:left="117"/>
      <w:jc w:val="both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294A5B"/>
    <w:pPr>
      <w:spacing w:before="3"/>
      <w:ind w:left="838" w:hanging="360"/>
    </w:pPr>
  </w:style>
  <w:style w:type="paragraph" w:customStyle="1" w:styleId="TableParagraph">
    <w:name w:val="Table Paragraph"/>
    <w:basedOn w:val="Normal"/>
    <w:uiPriority w:val="1"/>
    <w:qFormat/>
    <w:rsid w:val="00294A5B"/>
  </w:style>
  <w:style w:type="character" w:styleId="Hyperlink">
    <w:name w:val="Hyperlink"/>
    <w:basedOn w:val="DefaultParagraphFont"/>
    <w:uiPriority w:val="99"/>
    <w:unhideWhenUsed/>
    <w:rsid w:val="00320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z.de/viet-n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nyiCY6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bs.for.ngo.hanoi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5114</Characters>
  <Application>Microsoft Office Word</Application>
  <DocSecurity>0</DocSecurity>
  <Lines>42</Lines>
  <Paragraphs>11</Paragraphs>
  <ScaleCrop>false</ScaleCrop>
  <Company>Cuc Phuc Vu Ngoai Giao Doan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Hai, Ha GIZ VN</dc:creator>
  <cp:lastModifiedBy>User</cp:lastModifiedBy>
  <cp:revision>2</cp:revision>
  <dcterms:created xsi:type="dcterms:W3CDTF">2020-08-25T02:12:00Z</dcterms:created>
  <dcterms:modified xsi:type="dcterms:W3CDTF">2020-08-25T02:12:00Z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2020-08-25T00:00:00Z</vt:filetime>
  </property>
</Properties>
</file>