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AA68B" w14:textId="690B91CD" w:rsidR="0064372F" w:rsidRPr="00502B5D" w:rsidRDefault="00DE7034" w:rsidP="00502B5D">
      <w:pPr>
        <w:pStyle w:val="NoSpacing"/>
        <w:rPr>
          <w:rFonts w:ascii="Arial" w:hAnsi="Arial" w:cs="Arial"/>
        </w:rPr>
      </w:pPr>
      <w:r w:rsidRPr="00502B5D">
        <w:rPr>
          <w:rFonts w:ascii="Arial" w:hAnsi="Arial" w:cs="Arial"/>
          <w:noProof/>
          <w:lang w:val="en-SG" w:eastAsia="en-SG" w:bidi="km-KH"/>
        </w:rPr>
        <w:drawing>
          <wp:anchor distT="0" distB="0" distL="114300" distR="114300" simplePos="0" relativeHeight="251658752" behindDoc="0" locked="0" layoutInCell="1" allowOverlap="1" wp14:anchorId="1DA1D4DE" wp14:editId="1F234CE9">
            <wp:simplePos x="0" y="0"/>
            <wp:positionH relativeFrom="margin">
              <wp:posOffset>4879340</wp:posOffset>
            </wp:positionH>
            <wp:positionV relativeFrom="margin">
              <wp:posOffset>-462915</wp:posOffset>
            </wp:positionV>
            <wp:extent cx="1392555" cy="1105535"/>
            <wp:effectExtent l="0" t="0" r="0" b="0"/>
            <wp:wrapSquare wrapText="bothSides"/>
            <wp:docPr id="44" name="Picture 4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55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E30D" w14:textId="77777777" w:rsidR="008F0A50" w:rsidRPr="00502B5D" w:rsidRDefault="008F0A50" w:rsidP="00502B5D">
      <w:pPr>
        <w:pStyle w:val="NoSpacing"/>
        <w:rPr>
          <w:rFonts w:ascii="Arial" w:hAnsi="Arial" w:cs="Arial"/>
        </w:rPr>
      </w:pPr>
    </w:p>
    <w:p w14:paraId="5CF93912" w14:textId="5E68798A" w:rsidR="008F0A50" w:rsidRPr="00502B5D" w:rsidRDefault="008F0A50" w:rsidP="00502B5D">
      <w:pPr>
        <w:pStyle w:val="NoSpacing"/>
        <w:jc w:val="center"/>
        <w:rPr>
          <w:rFonts w:ascii="Arial" w:hAnsi="Arial" w:cs="Arial"/>
        </w:rPr>
      </w:pPr>
    </w:p>
    <w:p w14:paraId="5886471D" w14:textId="77777777" w:rsidR="003469FA" w:rsidRPr="001A0520" w:rsidRDefault="003469FA" w:rsidP="0012424A">
      <w:pPr>
        <w:pStyle w:val="NoSpacing"/>
        <w:ind w:left="2835" w:firstLine="284"/>
        <w:rPr>
          <w:rFonts w:ascii="Arial" w:hAnsi="Arial" w:cs="Arial"/>
          <w:bCs/>
          <w:sz w:val="24"/>
          <w:szCs w:val="24"/>
          <w:u w:val="single"/>
        </w:rPr>
      </w:pPr>
      <w:r w:rsidRPr="001A0520">
        <w:rPr>
          <w:rFonts w:ascii="Arial" w:hAnsi="Arial" w:cs="Arial"/>
          <w:bCs/>
          <w:sz w:val="24"/>
          <w:szCs w:val="24"/>
          <w:u w:val="single"/>
        </w:rPr>
        <w:t>JOB DESCRIPTION</w:t>
      </w:r>
    </w:p>
    <w:p w14:paraId="64335069" w14:textId="77777777" w:rsidR="002C220E" w:rsidRPr="00A6112A" w:rsidRDefault="002C220E" w:rsidP="002C220E">
      <w:pPr>
        <w:pStyle w:val="NoSpacing"/>
        <w:jc w:val="both"/>
        <w:rPr>
          <w:rFonts w:ascii="Arial" w:hAnsi="Arial" w:cs="Arial"/>
        </w:rPr>
      </w:pPr>
    </w:p>
    <w:p w14:paraId="1FA0A563" w14:textId="303F7436" w:rsidR="002C220E" w:rsidRPr="00A6112A" w:rsidRDefault="002C220E" w:rsidP="002C220E">
      <w:pPr>
        <w:pStyle w:val="NoSpacing"/>
        <w:jc w:val="both"/>
        <w:rPr>
          <w:rFonts w:ascii="Arial" w:hAnsi="Arial" w:cs="Arial"/>
          <w:lang w:eastAsia="zh-CN"/>
        </w:rPr>
      </w:pPr>
      <w:r w:rsidRPr="00A6112A">
        <w:rPr>
          <w:rFonts w:ascii="Arial" w:hAnsi="Arial" w:cs="Arial"/>
          <w:b/>
        </w:rPr>
        <w:t xml:space="preserve">Title: </w:t>
      </w:r>
      <w:r w:rsidRPr="00A6112A">
        <w:rPr>
          <w:rFonts w:ascii="Arial" w:hAnsi="Arial" w:cs="Arial"/>
          <w:b/>
        </w:rPr>
        <w:tab/>
      </w:r>
      <w:r w:rsidRPr="00A6112A">
        <w:rPr>
          <w:rFonts w:ascii="Arial" w:hAnsi="Arial" w:cs="Arial"/>
        </w:rPr>
        <w:tab/>
      </w:r>
      <w:r w:rsidRPr="00A6112A">
        <w:rPr>
          <w:rFonts w:ascii="Arial" w:hAnsi="Arial" w:cs="Arial"/>
        </w:rPr>
        <w:tab/>
      </w:r>
      <w:r w:rsidR="00D3609F">
        <w:rPr>
          <w:rFonts w:ascii="Arial" w:hAnsi="Arial" w:cs="Arial"/>
          <w:b/>
        </w:rPr>
        <w:t>Monitoring and Evaluation (M&amp;E)</w:t>
      </w:r>
      <w:r w:rsidR="00D3609F">
        <w:rPr>
          <w:rFonts w:ascii="Arial" w:hAnsi="Arial" w:cs="Arial"/>
          <w:b/>
        </w:rPr>
        <w:t xml:space="preserve"> </w:t>
      </w:r>
      <w:r w:rsidRPr="00A6112A">
        <w:rPr>
          <w:rFonts w:ascii="Arial" w:hAnsi="Arial" w:cs="Arial"/>
          <w:b/>
        </w:rPr>
        <w:t>Coordinator</w:t>
      </w:r>
    </w:p>
    <w:p w14:paraId="70F58740" w14:textId="77777777" w:rsidR="002C220E" w:rsidRPr="00A6112A" w:rsidRDefault="002C220E" w:rsidP="002C220E">
      <w:pPr>
        <w:pStyle w:val="NoSpacing"/>
        <w:jc w:val="both"/>
        <w:rPr>
          <w:rFonts w:ascii="Arial" w:hAnsi="Arial" w:cs="Arial"/>
          <w:sz w:val="14"/>
          <w:szCs w:val="14"/>
        </w:rPr>
      </w:pPr>
    </w:p>
    <w:p w14:paraId="16529C9C" w14:textId="77777777" w:rsidR="002C220E" w:rsidRDefault="002C220E" w:rsidP="002C220E">
      <w:pPr>
        <w:pStyle w:val="NoSpacing"/>
        <w:jc w:val="both"/>
        <w:rPr>
          <w:rFonts w:ascii="Arial" w:hAnsi="Arial" w:cs="Arial"/>
        </w:rPr>
      </w:pPr>
      <w:r w:rsidRPr="00A6112A">
        <w:rPr>
          <w:rFonts w:ascii="Arial" w:hAnsi="Arial" w:cs="Arial"/>
          <w:b/>
        </w:rPr>
        <w:t>Location:</w:t>
      </w:r>
      <w:r w:rsidRPr="00A6112A">
        <w:rPr>
          <w:rFonts w:ascii="Arial" w:hAnsi="Arial" w:cs="Arial"/>
        </w:rPr>
        <w:t xml:space="preserve"> </w:t>
      </w:r>
      <w:r w:rsidRPr="00A6112A">
        <w:rPr>
          <w:rFonts w:ascii="Arial" w:hAnsi="Arial" w:cs="Arial"/>
        </w:rPr>
        <w:tab/>
      </w:r>
      <w:r>
        <w:rPr>
          <w:rFonts w:ascii="Arial" w:hAnsi="Arial" w:cs="Arial"/>
        </w:rPr>
        <w:tab/>
      </w:r>
      <w:r w:rsidRPr="00A6112A">
        <w:rPr>
          <w:rFonts w:ascii="Arial" w:hAnsi="Arial" w:cs="Arial"/>
        </w:rPr>
        <w:t>HPA – Viet Nam Country Office, Hanoi – with travel to project sites in</w:t>
      </w:r>
    </w:p>
    <w:p w14:paraId="7A4ED7F9" w14:textId="77777777" w:rsidR="002C220E" w:rsidRPr="00A6112A" w:rsidRDefault="002C220E" w:rsidP="002C220E">
      <w:pPr>
        <w:pStyle w:val="NoSpacing"/>
        <w:ind w:left="1440" w:firstLine="720"/>
        <w:jc w:val="both"/>
        <w:rPr>
          <w:rFonts w:ascii="Arial" w:hAnsi="Arial" w:cs="Arial"/>
        </w:rPr>
      </w:pPr>
      <w:r w:rsidRPr="00A6112A">
        <w:rPr>
          <w:rFonts w:ascii="Arial" w:hAnsi="Arial" w:cs="Arial"/>
          <w:lang w:val="en-US"/>
        </w:rPr>
        <w:t>Binh</w:t>
      </w:r>
      <w:r w:rsidRPr="00A6112A">
        <w:rPr>
          <w:rFonts w:ascii="Arial" w:hAnsi="Arial" w:cs="Arial"/>
        </w:rPr>
        <w:t xml:space="preserve"> </w:t>
      </w:r>
      <w:r w:rsidRPr="00A6112A">
        <w:rPr>
          <w:rFonts w:ascii="Arial" w:hAnsi="Arial" w:cs="Arial"/>
          <w:lang w:val="en-US"/>
        </w:rPr>
        <w:t>Phuoc, Dak Nong, Gia Lai and Dak Lak Provinces</w:t>
      </w:r>
      <w:r w:rsidRPr="00A6112A">
        <w:rPr>
          <w:rFonts w:ascii="Arial" w:hAnsi="Arial" w:cs="Arial"/>
        </w:rPr>
        <w:t>.</w:t>
      </w:r>
    </w:p>
    <w:p w14:paraId="3DC05A5A" w14:textId="77777777" w:rsidR="002C220E" w:rsidRPr="00A6112A" w:rsidRDefault="002C220E" w:rsidP="002C220E">
      <w:pPr>
        <w:pStyle w:val="NoSpacing"/>
        <w:jc w:val="both"/>
        <w:rPr>
          <w:rFonts w:ascii="Arial" w:hAnsi="Arial" w:cs="Arial"/>
          <w:sz w:val="14"/>
          <w:szCs w:val="14"/>
        </w:rPr>
      </w:pPr>
    </w:p>
    <w:p w14:paraId="175701F2" w14:textId="0D5A105D" w:rsidR="002C220E" w:rsidRPr="00A6112A" w:rsidRDefault="002C220E" w:rsidP="002C220E">
      <w:pPr>
        <w:pStyle w:val="NoSpacing"/>
        <w:jc w:val="both"/>
        <w:rPr>
          <w:rFonts w:ascii="Arial" w:hAnsi="Arial" w:cs="Arial"/>
        </w:rPr>
      </w:pPr>
      <w:r w:rsidRPr="00A6112A">
        <w:rPr>
          <w:rFonts w:ascii="Arial" w:hAnsi="Arial" w:cs="Arial"/>
          <w:b/>
        </w:rPr>
        <w:t>Reporting to:</w:t>
      </w:r>
      <w:r w:rsidRPr="00A6112A">
        <w:rPr>
          <w:rFonts w:ascii="Arial" w:hAnsi="Arial" w:cs="Arial"/>
        </w:rPr>
        <w:tab/>
      </w:r>
      <w:r w:rsidRPr="00A6112A">
        <w:rPr>
          <w:rFonts w:ascii="Arial" w:hAnsi="Arial" w:cs="Arial"/>
        </w:rPr>
        <w:tab/>
        <w:t>HPA Country Director Viet Nam.</w:t>
      </w:r>
    </w:p>
    <w:p w14:paraId="7FF24CD2" w14:textId="77777777" w:rsidR="002C220E" w:rsidRPr="00A6112A" w:rsidRDefault="002C220E" w:rsidP="002C220E">
      <w:pPr>
        <w:pStyle w:val="NoSpacing"/>
        <w:jc w:val="both"/>
        <w:rPr>
          <w:rFonts w:ascii="Arial" w:hAnsi="Arial" w:cs="Arial"/>
          <w:sz w:val="14"/>
          <w:szCs w:val="14"/>
        </w:rPr>
      </w:pPr>
    </w:p>
    <w:p w14:paraId="1F12D858" w14:textId="77777777" w:rsidR="00F170F1" w:rsidRDefault="002C220E" w:rsidP="002C220E">
      <w:pPr>
        <w:pStyle w:val="NoSpacing"/>
        <w:jc w:val="both"/>
        <w:rPr>
          <w:rFonts w:ascii="Arial" w:hAnsi="Arial" w:cs="Arial"/>
        </w:rPr>
      </w:pPr>
      <w:r w:rsidRPr="00A6112A">
        <w:rPr>
          <w:rFonts w:ascii="Arial" w:hAnsi="Arial" w:cs="Arial"/>
          <w:b/>
        </w:rPr>
        <w:t>Working with:</w:t>
      </w:r>
      <w:r w:rsidRPr="00A6112A">
        <w:rPr>
          <w:rFonts w:ascii="Arial" w:hAnsi="Arial" w:cs="Arial"/>
        </w:rPr>
        <w:tab/>
      </w:r>
      <w:r w:rsidRPr="00A6112A">
        <w:rPr>
          <w:rFonts w:ascii="Arial" w:hAnsi="Arial" w:cs="Arial"/>
          <w:u w:val="single"/>
        </w:rPr>
        <w:t>HPA Viet Nam</w:t>
      </w:r>
      <w:r w:rsidRPr="00A6112A">
        <w:rPr>
          <w:rFonts w:ascii="Arial" w:hAnsi="Arial" w:cs="Arial"/>
        </w:rPr>
        <w:t>: Provincial Program</w:t>
      </w:r>
      <w:r>
        <w:rPr>
          <w:rFonts w:ascii="Arial" w:hAnsi="Arial" w:cs="Arial"/>
        </w:rPr>
        <w:t>me</w:t>
      </w:r>
      <w:r w:rsidRPr="00A6112A">
        <w:rPr>
          <w:rFonts w:ascii="Arial" w:hAnsi="Arial" w:cs="Arial"/>
        </w:rPr>
        <w:t xml:space="preserve"> Officer</w:t>
      </w:r>
      <w:r w:rsidR="00F170F1">
        <w:rPr>
          <w:rFonts w:ascii="Arial" w:hAnsi="Arial" w:cs="Arial"/>
        </w:rPr>
        <w:t>s</w:t>
      </w:r>
      <w:r w:rsidRPr="00A6112A">
        <w:rPr>
          <w:rFonts w:ascii="Arial" w:hAnsi="Arial" w:cs="Arial"/>
        </w:rPr>
        <w:t>, District Malaria Officer</w:t>
      </w:r>
      <w:r w:rsidR="00F170F1">
        <w:rPr>
          <w:rFonts w:ascii="Arial" w:hAnsi="Arial" w:cs="Arial"/>
        </w:rPr>
        <w:t>s</w:t>
      </w:r>
      <w:r w:rsidRPr="00A6112A">
        <w:rPr>
          <w:rFonts w:ascii="Arial" w:hAnsi="Arial" w:cs="Arial"/>
        </w:rPr>
        <w:t>,</w:t>
      </w:r>
    </w:p>
    <w:p w14:paraId="72379619" w14:textId="76597723" w:rsidR="00F170F1" w:rsidRDefault="002C220E" w:rsidP="00D3609F">
      <w:pPr>
        <w:pStyle w:val="NoSpacing"/>
        <w:ind w:left="2160"/>
        <w:jc w:val="both"/>
        <w:rPr>
          <w:rFonts w:ascii="Arial" w:hAnsi="Arial" w:cs="Arial"/>
          <w:lang w:val="en-US"/>
        </w:rPr>
      </w:pPr>
      <w:r w:rsidRPr="00A6112A">
        <w:rPr>
          <w:rFonts w:ascii="Arial" w:hAnsi="Arial" w:cs="Arial"/>
        </w:rPr>
        <w:t>M&amp;E</w:t>
      </w:r>
      <w:r w:rsidR="00F170F1">
        <w:rPr>
          <w:rFonts w:ascii="Arial" w:hAnsi="Arial" w:cs="Arial"/>
        </w:rPr>
        <w:t xml:space="preserve"> </w:t>
      </w:r>
      <w:r w:rsidRPr="00A6112A">
        <w:rPr>
          <w:rFonts w:ascii="Arial" w:hAnsi="Arial" w:cs="Arial"/>
        </w:rPr>
        <w:t>Assistant, Finance Manager,</w:t>
      </w:r>
      <w:r w:rsidR="00D3609F">
        <w:rPr>
          <w:rFonts w:ascii="Arial" w:hAnsi="Arial" w:cs="Arial"/>
        </w:rPr>
        <w:t xml:space="preserve"> </w:t>
      </w:r>
      <w:r w:rsidRPr="00A6112A">
        <w:rPr>
          <w:rFonts w:ascii="Arial" w:hAnsi="Arial" w:cs="Arial"/>
        </w:rPr>
        <w:t xml:space="preserve">NIMPE </w:t>
      </w:r>
      <w:r w:rsidRPr="00A6112A">
        <w:rPr>
          <w:rFonts w:ascii="Arial" w:hAnsi="Arial" w:cs="Arial"/>
          <w:lang w:val="en-US"/>
        </w:rPr>
        <w:t>counterparts</w:t>
      </w:r>
      <w:r w:rsidR="00A144DB">
        <w:rPr>
          <w:rFonts w:ascii="Arial" w:hAnsi="Arial" w:cs="Arial"/>
          <w:lang w:val="en-US"/>
        </w:rPr>
        <w:t xml:space="preserve">, </w:t>
      </w:r>
      <w:r w:rsidR="00444991">
        <w:rPr>
          <w:rFonts w:ascii="Arial" w:hAnsi="Arial" w:cs="Arial"/>
          <w:lang w:val="en-US"/>
        </w:rPr>
        <w:t>project part</w:t>
      </w:r>
      <w:r w:rsidR="009C7B73">
        <w:rPr>
          <w:rFonts w:ascii="Arial" w:hAnsi="Arial" w:cs="Arial"/>
          <w:lang w:val="en-US"/>
        </w:rPr>
        <w:t>n</w:t>
      </w:r>
      <w:r w:rsidR="00444991">
        <w:rPr>
          <w:rFonts w:ascii="Arial" w:hAnsi="Arial" w:cs="Arial"/>
          <w:lang w:val="en-US"/>
        </w:rPr>
        <w:t>ers</w:t>
      </w:r>
      <w:r w:rsidR="00D3609F">
        <w:rPr>
          <w:rFonts w:ascii="Arial" w:hAnsi="Arial" w:cs="Arial"/>
          <w:lang w:val="en-US"/>
        </w:rPr>
        <w:t xml:space="preserve"> </w:t>
      </w:r>
      <w:r w:rsidR="00444991">
        <w:rPr>
          <w:rFonts w:ascii="Arial" w:hAnsi="Arial" w:cs="Arial"/>
          <w:lang w:val="en-US"/>
        </w:rPr>
        <w:t>(</w:t>
      </w:r>
      <w:r w:rsidR="00A144DB">
        <w:rPr>
          <w:rFonts w:ascii="Arial" w:hAnsi="Arial" w:cs="Arial"/>
          <w:lang w:val="en-US"/>
        </w:rPr>
        <w:t>CHD</w:t>
      </w:r>
      <w:r w:rsidR="00F170F1">
        <w:rPr>
          <w:rFonts w:ascii="Arial" w:hAnsi="Arial" w:cs="Arial"/>
          <w:lang w:val="en-US"/>
        </w:rPr>
        <w:t xml:space="preserve"> &amp;</w:t>
      </w:r>
      <w:r w:rsidR="00444991">
        <w:rPr>
          <w:rFonts w:ascii="Arial" w:hAnsi="Arial" w:cs="Arial"/>
          <w:lang w:val="en-US"/>
        </w:rPr>
        <w:t xml:space="preserve"> UCSF</w:t>
      </w:r>
      <w:r w:rsidR="006E50E4">
        <w:rPr>
          <w:rFonts w:ascii="Arial" w:hAnsi="Arial" w:cs="Arial"/>
          <w:lang w:val="en-US"/>
        </w:rPr>
        <w:t>)</w:t>
      </w:r>
      <w:r w:rsidR="009C7B73">
        <w:rPr>
          <w:rFonts w:ascii="Arial" w:hAnsi="Arial" w:cs="Arial"/>
          <w:lang w:val="en-US"/>
        </w:rPr>
        <w:t xml:space="preserve"> </w:t>
      </w:r>
      <w:r w:rsidRPr="00A6112A">
        <w:rPr>
          <w:rFonts w:ascii="Arial" w:hAnsi="Arial" w:cs="Arial"/>
          <w:lang w:val="en-US"/>
        </w:rPr>
        <w:t xml:space="preserve">and </w:t>
      </w:r>
      <w:r w:rsidR="00A144DB">
        <w:rPr>
          <w:rFonts w:ascii="Arial" w:hAnsi="Arial" w:cs="Arial"/>
          <w:lang w:val="en-US"/>
        </w:rPr>
        <w:t xml:space="preserve">other </w:t>
      </w:r>
      <w:r w:rsidRPr="00A6112A">
        <w:rPr>
          <w:rFonts w:ascii="Arial" w:hAnsi="Arial" w:cs="Arial"/>
          <w:lang w:val="en-US"/>
        </w:rPr>
        <w:t>partners.</w:t>
      </w:r>
      <w:r w:rsidRPr="00A6112A">
        <w:rPr>
          <w:rFonts w:ascii="Arial" w:hAnsi="Arial" w:cs="Arial"/>
        </w:rPr>
        <w:t xml:space="preserve"> </w:t>
      </w:r>
      <w:r w:rsidRPr="00A6112A">
        <w:rPr>
          <w:rFonts w:ascii="Arial" w:hAnsi="Arial" w:cs="Arial"/>
          <w:u w:val="single"/>
        </w:rPr>
        <w:t>HP</w:t>
      </w:r>
      <w:r w:rsidR="006E50E4">
        <w:rPr>
          <w:rFonts w:ascii="Arial" w:hAnsi="Arial" w:cs="Arial"/>
          <w:u w:val="single"/>
        </w:rPr>
        <w:t xml:space="preserve">A </w:t>
      </w:r>
      <w:r w:rsidRPr="00A6112A">
        <w:rPr>
          <w:rFonts w:ascii="Arial" w:hAnsi="Arial" w:cs="Arial"/>
          <w:u w:val="single"/>
        </w:rPr>
        <w:t>Cambodia</w:t>
      </w:r>
      <w:r w:rsidRPr="00A6112A">
        <w:rPr>
          <w:rFonts w:ascii="Arial" w:hAnsi="Arial" w:cs="Arial"/>
        </w:rPr>
        <w:t xml:space="preserve">: </w:t>
      </w:r>
      <w:r w:rsidRPr="00A6112A">
        <w:rPr>
          <w:rFonts w:ascii="Arial" w:hAnsi="Arial" w:cs="Arial"/>
          <w:lang w:val="en-US"/>
        </w:rPr>
        <w:t>Country Programme</w:t>
      </w:r>
    </w:p>
    <w:p w14:paraId="074D8059" w14:textId="77777777" w:rsidR="00F170F1" w:rsidRDefault="002C220E" w:rsidP="00F170F1">
      <w:pPr>
        <w:pStyle w:val="NoSpacing"/>
        <w:ind w:left="1440" w:firstLine="720"/>
        <w:jc w:val="both"/>
        <w:rPr>
          <w:rFonts w:ascii="Arial" w:hAnsi="Arial" w:cs="Arial"/>
        </w:rPr>
      </w:pPr>
      <w:r w:rsidRPr="00A6112A">
        <w:rPr>
          <w:rFonts w:ascii="Arial" w:hAnsi="Arial" w:cs="Arial"/>
          <w:lang w:val="en-US"/>
        </w:rPr>
        <w:t>Coordinator</w:t>
      </w:r>
      <w:r w:rsidRPr="00A6112A">
        <w:rPr>
          <w:rFonts w:ascii="Arial" w:hAnsi="Arial" w:cs="Arial"/>
        </w:rPr>
        <w:t>, M&amp;E Officer, IEC/ BCC</w:t>
      </w:r>
      <w:r w:rsidR="00444991">
        <w:rPr>
          <w:rFonts w:ascii="Arial" w:hAnsi="Arial" w:cs="Arial"/>
        </w:rPr>
        <w:t xml:space="preserve"> Malaria</w:t>
      </w:r>
      <w:r w:rsidR="006E50E4">
        <w:rPr>
          <w:rFonts w:ascii="Arial" w:hAnsi="Arial" w:cs="Arial"/>
        </w:rPr>
        <w:t xml:space="preserve"> </w:t>
      </w:r>
      <w:r w:rsidRPr="00A6112A">
        <w:rPr>
          <w:rFonts w:ascii="Arial" w:hAnsi="Arial" w:cs="Arial"/>
        </w:rPr>
        <w:t xml:space="preserve">Specialist. </w:t>
      </w:r>
      <w:r w:rsidRPr="00A6112A">
        <w:rPr>
          <w:rFonts w:ascii="Arial" w:hAnsi="Arial" w:cs="Arial"/>
          <w:u w:val="single"/>
        </w:rPr>
        <w:t>HPA London</w:t>
      </w:r>
      <w:r w:rsidRPr="00A6112A">
        <w:rPr>
          <w:rFonts w:ascii="Arial" w:hAnsi="Arial" w:cs="Arial"/>
        </w:rPr>
        <w:t>:</w:t>
      </w:r>
    </w:p>
    <w:p w14:paraId="0470E1F7" w14:textId="43DDA10B" w:rsidR="002C220E" w:rsidRPr="00A6112A" w:rsidRDefault="00444991" w:rsidP="00F170F1">
      <w:pPr>
        <w:pStyle w:val="NoSpacing"/>
        <w:ind w:left="1440" w:firstLine="720"/>
        <w:jc w:val="both"/>
        <w:rPr>
          <w:rFonts w:ascii="Arial" w:hAnsi="Arial" w:cs="Arial"/>
        </w:rPr>
      </w:pPr>
      <w:r>
        <w:rPr>
          <w:rFonts w:ascii="Arial" w:hAnsi="Arial" w:cs="Arial"/>
        </w:rPr>
        <w:t>Southeast Asia Coordinator</w:t>
      </w:r>
      <w:r w:rsidR="002C220E" w:rsidRPr="00A6112A">
        <w:rPr>
          <w:rFonts w:ascii="Arial" w:hAnsi="Arial" w:cs="Arial"/>
        </w:rPr>
        <w:t>.</w:t>
      </w:r>
    </w:p>
    <w:p w14:paraId="7999703B" w14:textId="77777777" w:rsidR="002C220E" w:rsidRDefault="002C220E" w:rsidP="002C220E">
      <w:pPr>
        <w:pStyle w:val="NoSpacing"/>
        <w:jc w:val="both"/>
        <w:rPr>
          <w:rFonts w:ascii="Arial" w:hAnsi="Arial" w:cs="Arial"/>
        </w:rPr>
      </w:pPr>
    </w:p>
    <w:p w14:paraId="0E738DC9" w14:textId="77777777" w:rsidR="002C220E" w:rsidRPr="00A6112A" w:rsidRDefault="002C220E" w:rsidP="002C220E">
      <w:pPr>
        <w:pStyle w:val="NoSpacing"/>
        <w:jc w:val="both"/>
        <w:rPr>
          <w:rFonts w:ascii="Arial" w:hAnsi="Arial" w:cs="Arial"/>
        </w:rPr>
      </w:pPr>
    </w:p>
    <w:p w14:paraId="0212FF5C" w14:textId="77777777" w:rsidR="002C220E" w:rsidRPr="00A6112A" w:rsidRDefault="002C220E" w:rsidP="002C220E">
      <w:pPr>
        <w:pStyle w:val="NoSpacing"/>
        <w:rPr>
          <w:rFonts w:ascii="Arial" w:hAnsi="Arial" w:cs="Arial"/>
          <w:b/>
          <w:caps/>
          <w:u w:val="single"/>
        </w:rPr>
      </w:pPr>
      <w:r w:rsidRPr="00A6112A">
        <w:rPr>
          <w:rFonts w:ascii="Arial" w:hAnsi="Arial" w:cs="Arial"/>
          <w:b/>
          <w:caps/>
          <w:u w:val="single"/>
        </w:rPr>
        <w:t>Health POVERTY ACTION Background:</w:t>
      </w:r>
    </w:p>
    <w:p w14:paraId="2DDB2DC3" w14:textId="77777777" w:rsidR="002C220E" w:rsidRPr="00A6112A" w:rsidRDefault="002C220E" w:rsidP="002C220E">
      <w:pPr>
        <w:pStyle w:val="NoSpacing"/>
        <w:jc w:val="both"/>
        <w:rPr>
          <w:rFonts w:ascii="Arial" w:hAnsi="Arial" w:cs="Arial"/>
        </w:rPr>
      </w:pPr>
    </w:p>
    <w:p w14:paraId="4C77544E" w14:textId="77777777" w:rsidR="002C220E" w:rsidRPr="00A6112A" w:rsidRDefault="002C220E" w:rsidP="002C220E">
      <w:pPr>
        <w:pStyle w:val="NoSpacing"/>
        <w:jc w:val="both"/>
        <w:rPr>
          <w:rFonts w:ascii="Arial" w:hAnsi="Arial" w:cs="Arial"/>
        </w:rPr>
      </w:pPr>
      <w:r w:rsidRPr="00A6112A">
        <w:rPr>
          <w:rFonts w:ascii="Arial" w:hAnsi="Arial" w:cs="Arial"/>
        </w:rPr>
        <w:t>Health Poverty Action (HPA) is an international NGO (UK Registered Charity Number 290535), founded in 1984, with its head office based in London, UK.  HPA currently implements programmes in 15 countries throughout Africa, Asia and Latin America.  Priority is given to the most excluded and vulnerable, in particular underserved and remote communities, to build knowledge and skills that will enable them to improve their own health and to gain continuing access to effective health services and information.</w:t>
      </w:r>
    </w:p>
    <w:p w14:paraId="18EA033D" w14:textId="77777777" w:rsidR="002C220E" w:rsidRPr="00A6112A" w:rsidRDefault="002C220E" w:rsidP="002C220E">
      <w:pPr>
        <w:pStyle w:val="NoSpacing"/>
        <w:jc w:val="both"/>
        <w:rPr>
          <w:rFonts w:ascii="Arial" w:hAnsi="Arial" w:cs="Arial"/>
        </w:rPr>
      </w:pPr>
    </w:p>
    <w:p w14:paraId="648AF8E6" w14:textId="77777777" w:rsidR="002C220E" w:rsidRPr="00A6112A" w:rsidRDefault="002C220E" w:rsidP="002C220E">
      <w:pPr>
        <w:pStyle w:val="NoSpacing"/>
        <w:jc w:val="both"/>
        <w:rPr>
          <w:rFonts w:ascii="Arial" w:hAnsi="Arial" w:cs="Arial"/>
        </w:rPr>
      </w:pPr>
      <w:r w:rsidRPr="00A6112A">
        <w:rPr>
          <w:rFonts w:ascii="Arial" w:hAnsi="Arial" w:cs="Arial"/>
        </w:rPr>
        <w:t>HPA has been operational in Viet Nam since 2016 and is currently implementing projects related to malaria control and elimination funded by the Global Fund to Fight Tuberculosis, AIDS and Malaria (GFTAM). The new 3-year GFTAM project is being implemented in four target provinces in collaboration with the National Institute of Malariology, Parasitology, and Entomology (NIMPE), academic and local NGO partners.</w:t>
      </w:r>
    </w:p>
    <w:p w14:paraId="427B832B" w14:textId="77777777" w:rsidR="002C220E" w:rsidRDefault="002C220E" w:rsidP="002C220E">
      <w:pPr>
        <w:pStyle w:val="NoSpacing"/>
        <w:jc w:val="both"/>
        <w:rPr>
          <w:rFonts w:ascii="Arial" w:hAnsi="Arial" w:cs="Arial"/>
        </w:rPr>
      </w:pPr>
    </w:p>
    <w:p w14:paraId="7478D21E" w14:textId="77777777" w:rsidR="002C220E" w:rsidRPr="00A6112A" w:rsidRDefault="002C220E" w:rsidP="002C220E">
      <w:pPr>
        <w:pStyle w:val="NoSpacing"/>
        <w:jc w:val="both"/>
        <w:rPr>
          <w:rFonts w:ascii="Arial" w:hAnsi="Arial" w:cs="Arial"/>
        </w:rPr>
      </w:pPr>
    </w:p>
    <w:p w14:paraId="1763ECE1" w14:textId="77777777" w:rsidR="002C220E" w:rsidRPr="00A6112A" w:rsidRDefault="002C220E" w:rsidP="002C220E">
      <w:pPr>
        <w:pStyle w:val="NoSpacing"/>
        <w:jc w:val="center"/>
        <w:rPr>
          <w:rFonts w:ascii="Arial" w:hAnsi="Arial" w:cs="Arial"/>
          <w:b/>
          <w:caps/>
          <w:u w:val="single"/>
        </w:rPr>
      </w:pPr>
      <w:r w:rsidRPr="00A6112A">
        <w:rPr>
          <w:rFonts w:ascii="Arial" w:hAnsi="Arial" w:cs="Arial"/>
          <w:b/>
          <w:caps/>
          <w:u w:val="single"/>
        </w:rPr>
        <w:t>Key Responsibilities</w:t>
      </w:r>
    </w:p>
    <w:p w14:paraId="6F83288F" w14:textId="77777777" w:rsidR="002C220E" w:rsidRPr="00A6112A" w:rsidRDefault="002C220E" w:rsidP="002C220E">
      <w:pPr>
        <w:pStyle w:val="NoSpacing"/>
        <w:jc w:val="both"/>
        <w:rPr>
          <w:rFonts w:ascii="Arial" w:hAnsi="Arial" w:cs="Arial"/>
        </w:rPr>
      </w:pPr>
    </w:p>
    <w:p w14:paraId="15B7F854"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Programme Management</w:t>
      </w:r>
    </w:p>
    <w:p w14:paraId="4DBE6417" w14:textId="77777777" w:rsidR="002C220E" w:rsidRPr="00A6112A" w:rsidRDefault="002C220E" w:rsidP="002C220E">
      <w:pPr>
        <w:pStyle w:val="NoSpacing"/>
        <w:jc w:val="both"/>
        <w:rPr>
          <w:rFonts w:ascii="Arial" w:hAnsi="Arial" w:cs="Arial"/>
        </w:rPr>
      </w:pPr>
    </w:p>
    <w:p w14:paraId="1C129B54" w14:textId="3772E60C"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Overall res</w:t>
      </w:r>
      <w:r>
        <w:rPr>
          <w:rFonts w:ascii="Arial" w:hAnsi="Arial" w:cs="Arial"/>
        </w:rPr>
        <w:t>ponsibility for HPA Viet Nam programme</w:t>
      </w:r>
      <w:r w:rsidRPr="00A6112A">
        <w:rPr>
          <w:rFonts w:ascii="Arial" w:hAnsi="Arial" w:cs="Arial"/>
        </w:rPr>
        <w:t xml:space="preserve"> management, planning and implementation in coordination with NIMPE, </w:t>
      </w:r>
      <w:r>
        <w:rPr>
          <w:rFonts w:ascii="Arial" w:hAnsi="Arial" w:cs="Arial"/>
        </w:rPr>
        <w:t xml:space="preserve">government officials, </w:t>
      </w:r>
      <w:r w:rsidR="00444991">
        <w:rPr>
          <w:rFonts w:ascii="Arial" w:hAnsi="Arial" w:cs="Arial"/>
        </w:rPr>
        <w:t>local partner (C</w:t>
      </w:r>
      <w:r w:rsidR="00021119">
        <w:rPr>
          <w:rFonts w:ascii="Arial" w:hAnsi="Arial" w:cs="Arial"/>
        </w:rPr>
        <w:t xml:space="preserve">HD Viet </w:t>
      </w:r>
      <w:r w:rsidR="006E50E4">
        <w:rPr>
          <w:rFonts w:ascii="Arial" w:hAnsi="Arial" w:cs="Arial"/>
        </w:rPr>
        <w:t>N</w:t>
      </w:r>
      <w:r w:rsidR="00021119">
        <w:rPr>
          <w:rFonts w:ascii="Arial" w:hAnsi="Arial" w:cs="Arial"/>
        </w:rPr>
        <w:t>am</w:t>
      </w:r>
      <w:r w:rsidR="00444991">
        <w:rPr>
          <w:rFonts w:ascii="Arial" w:hAnsi="Arial" w:cs="Arial"/>
        </w:rPr>
        <w:t>)</w:t>
      </w:r>
      <w:r w:rsidR="00021119">
        <w:rPr>
          <w:rFonts w:ascii="Arial" w:hAnsi="Arial" w:cs="Arial"/>
        </w:rPr>
        <w:t xml:space="preserve"> and other </w:t>
      </w:r>
      <w:r w:rsidRPr="00A6112A">
        <w:rPr>
          <w:rFonts w:ascii="Arial" w:hAnsi="Arial" w:cs="Arial"/>
        </w:rPr>
        <w:t>local NGO</w:t>
      </w:r>
      <w:r w:rsidR="00A36DDC">
        <w:rPr>
          <w:rFonts w:ascii="Arial" w:hAnsi="Arial" w:cs="Arial"/>
        </w:rPr>
        <w:t>s</w:t>
      </w:r>
      <w:r w:rsidRPr="00A6112A">
        <w:rPr>
          <w:rFonts w:ascii="Arial" w:hAnsi="Arial" w:cs="Arial"/>
        </w:rPr>
        <w:t xml:space="preserve"> and technical </w:t>
      </w:r>
      <w:r w:rsidR="00444991">
        <w:rPr>
          <w:rFonts w:ascii="Arial" w:hAnsi="Arial" w:cs="Arial"/>
        </w:rPr>
        <w:t>stakeholders.</w:t>
      </w:r>
    </w:p>
    <w:p w14:paraId="10DD983F" w14:textId="533283F8" w:rsidR="002C220E" w:rsidRPr="00551EE0" w:rsidRDefault="002C220E" w:rsidP="002C220E">
      <w:pPr>
        <w:pStyle w:val="NoSpacing"/>
        <w:numPr>
          <w:ilvl w:val="0"/>
          <w:numId w:val="46"/>
        </w:numPr>
        <w:ind w:left="426" w:hanging="284"/>
        <w:jc w:val="both"/>
        <w:rPr>
          <w:rFonts w:ascii="Arial" w:hAnsi="Arial" w:cs="Arial"/>
        </w:rPr>
      </w:pPr>
      <w:r w:rsidRPr="00551EE0">
        <w:rPr>
          <w:rFonts w:ascii="Arial" w:hAnsi="Arial" w:cs="Arial"/>
        </w:rPr>
        <w:t xml:space="preserve">Provide </w:t>
      </w:r>
      <w:r>
        <w:rPr>
          <w:rFonts w:ascii="Arial" w:hAnsi="Arial" w:cs="Arial"/>
        </w:rPr>
        <w:t xml:space="preserve">leadership, </w:t>
      </w:r>
      <w:r w:rsidRPr="00551EE0">
        <w:rPr>
          <w:rFonts w:ascii="Arial" w:hAnsi="Arial" w:cs="Arial"/>
        </w:rPr>
        <w:t>managem</w:t>
      </w:r>
      <w:r>
        <w:rPr>
          <w:rFonts w:ascii="Arial" w:hAnsi="Arial" w:cs="Arial"/>
        </w:rPr>
        <w:t>ent and support to HPA Vietnam staff project staff.</w:t>
      </w:r>
    </w:p>
    <w:p w14:paraId="20265B3E"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Lead project planning and the implementation of activities in close collaboration with relevant HPA VN staff, assigned NIMPE counterparts and project partners.</w:t>
      </w:r>
    </w:p>
    <w:p w14:paraId="7A870F65"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Closely monitor performance and progress against agreed</w:t>
      </w:r>
      <w:r>
        <w:rPr>
          <w:rFonts w:ascii="Arial" w:hAnsi="Arial" w:cs="Arial"/>
        </w:rPr>
        <w:t xml:space="preserve"> work plans,</w:t>
      </w:r>
      <w:r w:rsidRPr="00A6112A">
        <w:rPr>
          <w:rFonts w:ascii="Arial" w:hAnsi="Arial" w:cs="Arial"/>
        </w:rPr>
        <w:t xml:space="preserve"> objectives, targets and the timeframe of HPA Viet Nam and regional projects, utilising agreed monitoring frameworks and tools.</w:t>
      </w:r>
    </w:p>
    <w:p w14:paraId="2A668689" w14:textId="6EC8B11D"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Pro-actively provide regular feedback to HPA management staff on project implementation planning, variations between planned and actual activity implementation</w:t>
      </w:r>
      <w:r>
        <w:rPr>
          <w:rFonts w:ascii="Arial" w:hAnsi="Arial" w:cs="Arial"/>
        </w:rPr>
        <w:t>,</w:t>
      </w:r>
      <w:r w:rsidRPr="00A6112A">
        <w:rPr>
          <w:rFonts w:ascii="Arial" w:hAnsi="Arial" w:cs="Arial"/>
        </w:rPr>
        <w:t xml:space="preserve"> and issues that could </w:t>
      </w:r>
      <w:r w:rsidR="00444991">
        <w:rPr>
          <w:rFonts w:ascii="Arial" w:hAnsi="Arial" w:cs="Arial"/>
        </w:rPr>
        <w:t>adversely impact</w:t>
      </w:r>
      <w:r w:rsidRPr="00A6112A">
        <w:rPr>
          <w:rFonts w:ascii="Arial" w:hAnsi="Arial" w:cs="Arial"/>
        </w:rPr>
        <w:t xml:space="preserve"> the successful implementation of the project.</w:t>
      </w:r>
    </w:p>
    <w:p w14:paraId="5D8842D4" w14:textId="243F8C6A"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Lead and assist relevant staff and partners to develop and implement quality Information Education Communication (IEC) and Behaviour Change Communication (BCC) strategies/ materials,</w:t>
      </w:r>
      <w:r w:rsidR="00444991">
        <w:rPr>
          <w:rFonts w:ascii="Arial" w:hAnsi="Arial" w:cs="Arial"/>
        </w:rPr>
        <w:t xml:space="preserve"> </w:t>
      </w:r>
      <w:r w:rsidRPr="00A6112A">
        <w:rPr>
          <w:rFonts w:ascii="Arial" w:hAnsi="Arial" w:cs="Arial"/>
        </w:rPr>
        <w:t>communication and promotional materials.</w:t>
      </w:r>
    </w:p>
    <w:p w14:paraId="4F78AB49" w14:textId="09384819"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lastRenderedPageBreak/>
        <w:t>In collaboration w</w:t>
      </w:r>
      <w:r>
        <w:rPr>
          <w:rFonts w:ascii="Arial" w:hAnsi="Arial" w:cs="Arial"/>
        </w:rPr>
        <w:t>ith relevant technical partners</w:t>
      </w:r>
      <w:r w:rsidRPr="00A6112A">
        <w:rPr>
          <w:rFonts w:ascii="Arial" w:hAnsi="Arial" w:cs="Arial"/>
        </w:rPr>
        <w:t xml:space="preserve">/ staff, ensure effective support for training </w:t>
      </w:r>
      <w:r w:rsidR="006E50E4">
        <w:rPr>
          <w:rFonts w:ascii="Arial" w:hAnsi="Arial" w:cs="Arial"/>
        </w:rPr>
        <w:t>activities</w:t>
      </w:r>
      <w:r w:rsidR="00444991">
        <w:rPr>
          <w:rFonts w:ascii="Arial" w:hAnsi="Arial" w:cs="Arial"/>
        </w:rPr>
        <w:t xml:space="preserve">, </w:t>
      </w:r>
      <w:r w:rsidRPr="00A6112A">
        <w:rPr>
          <w:rFonts w:ascii="Arial" w:hAnsi="Arial" w:cs="Arial"/>
        </w:rPr>
        <w:t>workshops</w:t>
      </w:r>
      <w:r w:rsidR="00444991">
        <w:rPr>
          <w:rFonts w:ascii="Arial" w:hAnsi="Arial" w:cs="Arial"/>
        </w:rPr>
        <w:t>,</w:t>
      </w:r>
      <w:r w:rsidR="006E50E4">
        <w:rPr>
          <w:rFonts w:ascii="Arial" w:hAnsi="Arial" w:cs="Arial"/>
        </w:rPr>
        <w:t xml:space="preserve"> </w:t>
      </w:r>
      <w:r w:rsidRPr="00A6112A">
        <w:rPr>
          <w:rFonts w:ascii="Arial" w:hAnsi="Arial" w:cs="Arial"/>
        </w:rPr>
        <w:t>and related field operations for the implementation of the project’s training activities.</w:t>
      </w:r>
    </w:p>
    <w:p w14:paraId="634FFB6A" w14:textId="167453AB" w:rsidR="002C220E" w:rsidRPr="00B52DCA" w:rsidRDefault="002C220E" w:rsidP="002C220E">
      <w:pPr>
        <w:pStyle w:val="NoSpacing"/>
        <w:numPr>
          <w:ilvl w:val="0"/>
          <w:numId w:val="46"/>
        </w:numPr>
        <w:ind w:left="426" w:hanging="284"/>
        <w:jc w:val="both"/>
        <w:rPr>
          <w:rFonts w:ascii="Arial" w:hAnsi="Arial" w:cs="Arial"/>
        </w:rPr>
      </w:pPr>
      <w:r>
        <w:rPr>
          <w:rFonts w:ascii="Arial" w:hAnsi="Arial" w:cs="Arial"/>
        </w:rPr>
        <w:t>Provide advice to senior</w:t>
      </w:r>
      <w:r w:rsidRPr="00B52DCA">
        <w:rPr>
          <w:rFonts w:ascii="Arial" w:hAnsi="Arial" w:cs="Arial"/>
        </w:rPr>
        <w:t xml:space="preserve"> CDC </w:t>
      </w:r>
      <w:r>
        <w:rPr>
          <w:rFonts w:ascii="Arial" w:hAnsi="Arial" w:cs="Arial"/>
        </w:rPr>
        <w:t>staff related to the application of</w:t>
      </w:r>
      <w:r w:rsidRPr="00B52DCA">
        <w:rPr>
          <w:rFonts w:ascii="Arial" w:hAnsi="Arial" w:cs="Arial"/>
        </w:rPr>
        <w:t xml:space="preserve"> appropriate malaria cont</w:t>
      </w:r>
      <w:r>
        <w:rPr>
          <w:rFonts w:ascii="Arial" w:hAnsi="Arial" w:cs="Arial"/>
        </w:rPr>
        <w:t>rol measures in project target areas</w:t>
      </w:r>
      <w:r w:rsidR="00444991">
        <w:rPr>
          <w:rFonts w:ascii="Arial" w:hAnsi="Arial" w:cs="Arial"/>
        </w:rPr>
        <w:t>; coordinate effective responses to</w:t>
      </w:r>
      <w:r w:rsidR="006E50E4">
        <w:rPr>
          <w:rFonts w:ascii="Arial" w:hAnsi="Arial" w:cs="Arial"/>
        </w:rPr>
        <w:t xml:space="preserve"> </w:t>
      </w:r>
      <w:r w:rsidRPr="00B52DCA">
        <w:rPr>
          <w:rFonts w:ascii="Arial" w:hAnsi="Arial" w:cs="Arial"/>
        </w:rPr>
        <w:t>malaria</w:t>
      </w:r>
      <w:r w:rsidR="00444991">
        <w:rPr>
          <w:rFonts w:ascii="Arial" w:hAnsi="Arial" w:cs="Arial"/>
        </w:rPr>
        <w:t xml:space="preserve"> outbreaks</w:t>
      </w:r>
      <w:r w:rsidRPr="00B52DCA">
        <w:rPr>
          <w:rFonts w:ascii="Arial" w:hAnsi="Arial" w:cs="Arial"/>
        </w:rPr>
        <w:t xml:space="preserve"> </w:t>
      </w:r>
      <w:r w:rsidR="00444991">
        <w:rPr>
          <w:rFonts w:ascii="Arial" w:hAnsi="Arial" w:cs="Arial"/>
        </w:rPr>
        <w:t xml:space="preserve">and </w:t>
      </w:r>
      <w:r w:rsidRPr="00B52DCA">
        <w:rPr>
          <w:rFonts w:ascii="Arial" w:hAnsi="Arial" w:cs="Arial"/>
        </w:rPr>
        <w:t>increasing</w:t>
      </w:r>
      <w:r>
        <w:rPr>
          <w:rFonts w:ascii="Arial" w:hAnsi="Arial" w:cs="Arial"/>
        </w:rPr>
        <w:t xml:space="preserve"> levels of </w:t>
      </w:r>
      <w:r w:rsidRPr="00B52DCA">
        <w:rPr>
          <w:rFonts w:ascii="Arial" w:hAnsi="Arial" w:cs="Arial"/>
        </w:rPr>
        <w:t xml:space="preserve">malaria. </w:t>
      </w:r>
    </w:p>
    <w:p w14:paraId="0E6D00EE" w14:textId="6DA54703"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Oversee the development and implementation technical surveys and </w:t>
      </w:r>
      <w:r w:rsidR="00444991">
        <w:rPr>
          <w:rFonts w:ascii="Arial" w:hAnsi="Arial" w:cs="Arial"/>
        </w:rPr>
        <w:t xml:space="preserve">project </w:t>
      </w:r>
      <w:r w:rsidRPr="00A6112A">
        <w:rPr>
          <w:rFonts w:ascii="Arial" w:hAnsi="Arial" w:cs="Arial"/>
        </w:rPr>
        <w:t>HIS</w:t>
      </w:r>
      <w:r w:rsidR="00444991">
        <w:rPr>
          <w:rFonts w:ascii="Arial" w:hAnsi="Arial" w:cs="Arial"/>
        </w:rPr>
        <w:t xml:space="preserve"> in close collaboration with NIMPE and technical partner (USCF)</w:t>
      </w:r>
      <w:r w:rsidRPr="00A6112A">
        <w:rPr>
          <w:rFonts w:ascii="Arial" w:hAnsi="Arial" w:cs="Arial"/>
        </w:rPr>
        <w:t>.</w:t>
      </w:r>
    </w:p>
    <w:p w14:paraId="06C961C3" w14:textId="63E8E383"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Ensure </w:t>
      </w:r>
      <w:r w:rsidR="00444991">
        <w:rPr>
          <w:rFonts w:ascii="Arial" w:hAnsi="Arial" w:cs="Arial"/>
        </w:rPr>
        <w:t xml:space="preserve">and maintain </w:t>
      </w:r>
      <w:r w:rsidRPr="00A6112A">
        <w:rPr>
          <w:rFonts w:ascii="Arial" w:hAnsi="Arial" w:cs="Arial"/>
        </w:rPr>
        <w:t xml:space="preserve">familiarity and compliance </w:t>
      </w:r>
      <w:r w:rsidR="00444991">
        <w:rPr>
          <w:rFonts w:ascii="Arial" w:hAnsi="Arial" w:cs="Arial"/>
        </w:rPr>
        <w:t xml:space="preserve">at all times </w:t>
      </w:r>
      <w:r w:rsidRPr="00A6112A">
        <w:rPr>
          <w:rFonts w:ascii="Arial" w:hAnsi="Arial" w:cs="Arial"/>
        </w:rPr>
        <w:t>with HPA Viet Nam project contractual requirements and HPA policies.</w:t>
      </w:r>
    </w:p>
    <w:p w14:paraId="76B82B43" w14:textId="05C45A46"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Assist with the drafting of MoUs and other agreements with the relevant Viet Nam government agencies or r</w:t>
      </w:r>
      <w:r w:rsidR="00A36DDC">
        <w:rPr>
          <w:rFonts w:ascii="Arial" w:hAnsi="Arial" w:cs="Arial"/>
        </w:rPr>
        <w:t>egional counterparts, as requir</w:t>
      </w:r>
      <w:r w:rsidRPr="00A6112A">
        <w:rPr>
          <w:rFonts w:ascii="Arial" w:hAnsi="Arial" w:cs="Arial"/>
        </w:rPr>
        <w:t>ed.</w:t>
      </w:r>
    </w:p>
    <w:p w14:paraId="126096BD" w14:textId="08F1DC2F"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Monitor internal and external developments in the target provinces </w:t>
      </w:r>
      <w:r w:rsidR="00060650">
        <w:rPr>
          <w:rFonts w:ascii="Arial" w:hAnsi="Arial" w:cs="Arial"/>
        </w:rPr>
        <w:t xml:space="preserve">and </w:t>
      </w:r>
      <w:r w:rsidR="00060650" w:rsidRPr="00E4298B">
        <w:rPr>
          <w:rFonts w:ascii="Arial" w:hAnsi="Arial" w:cs="Arial"/>
        </w:rPr>
        <w:t>border</w:t>
      </w:r>
      <w:r w:rsidR="00444991">
        <w:rPr>
          <w:rFonts w:ascii="Arial" w:hAnsi="Arial" w:cs="Arial"/>
        </w:rPr>
        <w:t>-</w:t>
      </w:r>
      <w:r w:rsidRPr="00E4298B">
        <w:rPr>
          <w:rFonts w:ascii="Arial" w:hAnsi="Arial" w:cs="Arial"/>
        </w:rPr>
        <w:t>related issues</w:t>
      </w:r>
      <w:r w:rsidR="006E50E4" w:rsidRPr="00A6112A">
        <w:rPr>
          <w:rFonts w:ascii="Arial" w:hAnsi="Arial" w:cs="Arial"/>
        </w:rPr>
        <w:t>, which</w:t>
      </w:r>
      <w:r w:rsidRPr="00A6112A">
        <w:rPr>
          <w:rFonts w:ascii="Arial" w:hAnsi="Arial" w:cs="Arial"/>
        </w:rPr>
        <w:t xml:space="preserve"> could affect project progress, and report </w:t>
      </w:r>
      <w:r w:rsidR="00444991">
        <w:rPr>
          <w:rFonts w:ascii="Arial" w:hAnsi="Arial" w:cs="Arial"/>
        </w:rPr>
        <w:t xml:space="preserve">any </w:t>
      </w:r>
      <w:r w:rsidRPr="00A6112A">
        <w:rPr>
          <w:rFonts w:ascii="Arial" w:hAnsi="Arial" w:cs="Arial"/>
        </w:rPr>
        <w:t>changes to the Country Director.</w:t>
      </w:r>
    </w:p>
    <w:p w14:paraId="1E838BA2" w14:textId="77777777" w:rsidR="002C220E" w:rsidRDefault="002C220E" w:rsidP="002C220E">
      <w:pPr>
        <w:pStyle w:val="NoSpacing"/>
        <w:jc w:val="both"/>
        <w:rPr>
          <w:rFonts w:ascii="Arial" w:hAnsi="Arial" w:cs="Arial"/>
          <w:u w:val="single"/>
        </w:rPr>
      </w:pPr>
    </w:p>
    <w:p w14:paraId="37907774" w14:textId="77777777" w:rsidR="002C220E" w:rsidRPr="00502B5D" w:rsidRDefault="002C220E" w:rsidP="002C220E">
      <w:pPr>
        <w:pStyle w:val="NoSpacing"/>
        <w:jc w:val="both"/>
        <w:rPr>
          <w:rFonts w:ascii="Arial" w:hAnsi="Arial" w:cs="Arial"/>
          <w:u w:val="single"/>
        </w:rPr>
      </w:pPr>
      <w:r w:rsidRPr="002A0098">
        <w:rPr>
          <w:rFonts w:ascii="Arial" w:hAnsi="Arial" w:cs="Arial"/>
          <w:u w:val="single"/>
        </w:rPr>
        <w:t>Data Collection</w:t>
      </w:r>
      <w:r>
        <w:rPr>
          <w:rFonts w:ascii="Arial" w:hAnsi="Arial" w:cs="Arial"/>
          <w:u w:val="single"/>
        </w:rPr>
        <w:t>/</w:t>
      </w:r>
      <w:r w:rsidRPr="00502B5D">
        <w:rPr>
          <w:rFonts w:ascii="Arial" w:hAnsi="Arial" w:cs="Arial"/>
          <w:u w:val="single"/>
        </w:rPr>
        <w:t xml:space="preserve"> Monitoring &amp; Evaluation</w:t>
      </w:r>
    </w:p>
    <w:p w14:paraId="3C43806C" w14:textId="77777777" w:rsidR="002C220E" w:rsidRDefault="002C220E" w:rsidP="002C220E">
      <w:pPr>
        <w:pStyle w:val="NoSpacing"/>
        <w:jc w:val="both"/>
        <w:rPr>
          <w:rFonts w:ascii="Arial" w:hAnsi="Arial" w:cs="Arial"/>
        </w:rPr>
      </w:pPr>
    </w:p>
    <w:p w14:paraId="04A27C90" w14:textId="196C709E" w:rsidR="002C220E" w:rsidRDefault="002C220E" w:rsidP="002C220E">
      <w:pPr>
        <w:pStyle w:val="NoSpacing"/>
        <w:numPr>
          <w:ilvl w:val="0"/>
          <w:numId w:val="46"/>
        </w:numPr>
        <w:ind w:left="426" w:hanging="284"/>
        <w:jc w:val="both"/>
        <w:rPr>
          <w:rFonts w:ascii="Arial" w:hAnsi="Arial" w:cs="Arial"/>
        </w:rPr>
      </w:pPr>
      <w:r w:rsidRPr="00502B5D">
        <w:rPr>
          <w:rFonts w:ascii="Arial" w:hAnsi="Arial" w:cs="Arial"/>
        </w:rPr>
        <w:t xml:space="preserve">In collaboration with </w:t>
      </w:r>
      <w:r w:rsidRPr="000A3F93">
        <w:rPr>
          <w:rFonts w:ascii="Arial" w:hAnsi="Arial" w:cs="Arial"/>
        </w:rPr>
        <w:t>relevant staff</w:t>
      </w:r>
      <w:r w:rsidRPr="00502B5D">
        <w:rPr>
          <w:rFonts w:ascii="Arial" w:hAnsi="Arial" w:cs="Arial"/>
        </w:rPr>
        <w:t xml:space="preserve">, government/ MoH colleagues and project partners, </w:t>
      </w:r>
      <w:r>
        <w:rPr>
          <w:rFonts w:ascii="Arial" w:hAnsi="Arial" w:cs="Arial"/>
        </w:rPr>
        <w:t xml:space="preserve">oversee the </w:t>
      </w:r>
      <w:r w:rsidRPr="00502B5D">
        <w:rPr>
          <w:rFonts w:ascii="Arial" w:hAnsi="Arial" w:cs="Arial"/>
        </w:rPr>
        <w:t>establish</w:t>
      </w:r>
      <w:r>
        <w:rPr>
          <w:rFonts w:ascii="Arial" w:hAnsi="Arial" w:cs="Arial"/>
        </w:rPr>
        <w:t>ment</w:t>
      </w:r>
      <w:r w:rsidRPr="00502B5D">
        <w:rPr>
          <w:rFonts w:ascii="Arial" w:hAnsi="Arial" w:cs="Arial"/>
        </w:rPr>
        <w:t xml:space="preserve"> data collection systems to ensure that required data is regularly collected and documented; utilizing agreed monitoring frameworks and tools.</w:t>
      </w:r>
    </w:p>
    <w:p w14:paraId="6891652B" w14:textId="637AFE55" w:rsidR="002C220E" w:rsidRPr="002A0098" w:rsidRDefault="002C220E" w:rsidP="002C220E">
      <w:pPr>
        <w:pStyle w:val="NoSpacing"/>
        <w:numPr>
          <w:ilvl w:val="0"/>
          <w:numId w:val="46"/>
        </w:numPr>
        <w:ind w:left="426" w:hanging="284"/>
        <w:jc w:val="both"/>
        <w:rPr>
          <w:rFonts w:ascii="Arial" w:hAnsi="Arial" w:cs="Arial"/>
        </w:rPr>
      </w:pPr>
      <w:r>
        <w:rPr>
          <w:rFonts w:ascii="Arial" w:hAnsi="Arial" w:cs="Arial"/>
        </w:rPr>
        <w:t>Undertake periodic</w:t>
      </w:r>
      <w:r w:rsidRPr="002A0098">
        <w:rPr>
          <w:rFonts w:ascii="Arial" w:hAnsi="Arial" w:cs="Arial"/>
        </w:rPr>
        <w:t xml:space="preserve"> supervisory visits to monitor </w:t>
      </w:r>
      <w:r>
        <w:rPr>
          <w:rFonts w:ascii="Arial" w:hAnsi="Arial" w:cs="Arial"/>
        </w:rPr>
        <w:t>project implementation, document observations, review implementation approaches</w:t>
      </w:r>
      <w:r w:rsidRPr="002A0098">
        <w:rPr>
          <w:rFonts w:ascii="Arial" w:hAnsi="Arial" w:cs="Arial"/>
        </w:rPr>
        <w:t xml:space="preserve"> and verify data colle</w:t>
      </w:r>
      <w:r>
        <w:rPr>
          <w:rFonts w:ascii="Arial" w:hAnsi="Arial" w:cs="Arial"/>
        </w:rPr>
        <w:t>ction</w:t>
      </w:r>
      <w:r w:rsidRPr="002A0098">
        <w:rPr>
          <w:rFonts w:ascii="Arial" w:hAnsi="Arial" w:cs="Arial"/>
        </w:rPr>
        <w:t xml:space="preserve"> </w:t>
      </w:r>
      <w:r w:rsidR="00444991">
        <w:rPr>
          <w:rFonts w:ascii="Arial" w:hAnsi="Arial" w:cs="Arial"/>
        </w:rPr>
        <w:t>using agreed tools;</w:t>
      </w:r>
      <w:r w:rsidRPr="002A0098">
        <w:rPr>
          <w:rFonts w:ascii="Arial" w:hAnsi="Arial" w:cs="Arial"/>
        </w:rPr>
        <w:t xml:space="preserve"> prepare reports following each monitoring visit.</w:t>
      </w:r>
    </w:p>
    <w:p w14:paraId="2CE3200D" w14:textId="58C7EDD8" w:rsidR="002C220E" w:rsidRDefault="002C220E" w:rsidP="002C220E">
      <w:pPr>
        <w:pStyle w:val="NoSpacing"/>
        <w:numPr>
          <w:ilvl w:val="0"/>
          <w:numId w:val="46"/>
        </w:numPr>
        <w:ind w:left="426" w:hanging="284"/>
        <w:jc w:val="both"/>
        <w:rPr>
          <w:rFonts w:ascii="Arial" w:hAnsi="Arial" w:cs="Arial"/>
        </w:rPr>
      </w:pPr>
      <w:r w:rsidRPr="00502B5D">
        <w:rPr>
          <w:rFonts w:ascii="Arial" w:hAnsi="Arial" w:cs="Arial"/>
        </w:rPr>
        <w:t xml:space="preserve">In close collaboration with the M&amp;E Assistant and programme staff, </w:t>
      </w:r>
      <w:r>
        <w:rPr>
          <w:rFonts w:ascii="Arial" w:hAnsi="Arial" w:cs="Arial"/>
        </w:rPr>
        <w:t>verify the regular</w:t>
      </w:r>
      <w:r w:rsidRPr="00502B5D">
        <w:rPr>
          <w:rFonts w:ascii="Arial" w:hAnsi="Arial" w:cs="Arial"/>
        </w:rPr>
        <w:t xml:space="preserve"> collect</w:t>
      </w:r>
      <w:r>
        <w:rPr>
          <w:rFonts w:ascii="Arial" w:hAnsi="Arial" w:cs="Arial"/>
        </w:rPr>
        <w:t>ion</w:t>
      </w:r>
      <w:r w:rsidR="00A36DDC">
        <w:rPr>
          <w:rFonts w:ascii="Arial" w:hAnsi="Arial" w:cs="Arial"/>
        </w:rPr>
        <w:t>,</w:t>
      </w:r>
      <w:r w:rsidRPr="00502B5D">
        <w:rPr>
          <w:rFonts w:ascii="Arial" w:hAnsi="Arial" w:cs="Arial"/>
        </w:rPr>
        <w:t xml:space="preserve"> report</w:t>
      </w:r>
      <w:r>
        <w:rPr>
          <w:rFonts w:ascii="Arial" w:hAnsi="Arial" w:cs="Arial"/>
        </w:rPr>
        <w:t>ing</w:t>
      </w:r>
      <w:r w:rsidRPr="00502B5D">
        <w:rPr>
          <w:rFonts w:ascii="Arial" w:hAnsi="Arial" w:cs="Arial"/>
        </w:rPr>
        <w:t xml:space="preserve"> </w:t>
      </w:r>
      <w:r w:rsidRPr="002A0098">
        <w:rPr>
          <w:rFonts w:ascii="Arial" w:hAnsi="Arial" w:cs="Arial"/>
        </w:rPr>
        <w:t>and</w:t>
      </w:r>
      <w:r>
        <w:rPr>
          <w:rFonts w:ascii="Arial" w:hAnsi="Arial" w:cs="Arial"/>
        </w:rPr>
        <w:t xml:space="preserve"> analysis of</w:t>
      </w:r>
      <w:r w:rsidRPr="00502B5D">
        <w:rPr>
          <w:rFonts w:ascii="Arial" w:hAnsi="Arial" w:cs="Arial"/>
        </w:rPr>
        <w:t xml:space="preserve"> </w:t>
      </w:r>
      <w:r>
        <w:rPr>
          <w:rFonts w:ascii="Arial" w:hAnsi="Arial" w:cs="Arial"/>
        </w:rPr>
        <w:t>data</w:t>
      </w:r>
      <w:r w:rsidRPr="00502B5D">
        <w:rPr>
          <w:rFonts w:ascii="Arial" w:hAnsi="Arial" w:cs="Arial"/>
        </w:rPr>
        <w:t>.</w:t>
      </w:r>
    </w:p>
    <w:p w14:paraId="20516F1D" w14:textId="77777777" w:rsidR="002C220E" w:rsidRPr="002A0098" w:rsidRDefault="002C220E" w:rsidP="002C220E">
      <w:pPr>
        <w:pStyle w:val="NoSpacing"/>
        <w:numPr>
          <w:ilvl w:val="0"/>
          <w:numId w:val="46"/>
        </w:numPr>
        <w:ind w:left="426" w:hanging="284"/>
        <w:jc w:val="both"/>
        <w:rPr>
          <w:rFonts w:ascii="Arial" w:hAnsi="Arial" w:cs="Arial"/>
        </w:rPr>
      </w:pPr>
      <w:r>
        <w:rPr>
          <w:rFonts w:ascii="Arial" w:hAnsi="Arial" w:cs="Arial"/>
        </w:rPr>
        <w:t>Lead</w:t>
      </w:r>
      <w:r w:rsidRPr="002A0098">
        <w:rPr>
          <w:rFonts w:ascii="Arial" w:hAnsi="Arial" w:cs="Arial"/>
        </w:rPr>
        <w:t xml:space="preserve"> quarterly project review meetings to analyse project performance/ achievements</w:t>
      </w:r>
      <w:r>
        <w:rPr>
          <w:rFonts w:ascii="Arial" w:hAnsi="Arial" w:cs="Arial"/>
        </w:rPr>
        <w:t xml:space="preserve">, </w:t>
      </w:r>
      <w:r w:rsidRPr="00502B5D">
        <w:rPr>
          <w:rFonts w:ascii="Arial" w:hAnsi="Arial" w:cs="Arial"/>
        </w:rPr>
        <w:t>monitor progress against agreed objectives and targets</w:t>
      </w:r>
      <w:r>
        <w:rPr>
          <w:rFonts w:ascii="Arial" w:hAnsi="Arial" w:cs="Arial"/>
        </w:rPr>
        <w:t>,</w:t>
      </w:r>
      <w:r w:rsidRPr="002A0098">
        <w:rPr>
          <w:rFonts w:ascii="Arial" w:hAnsi="Arial" w:cs="Arial"/>
        </w:rPr>
        <w:t xml:space="preserve"> and agree solutions to address issues identified.</w:t>
      </w:r>
    </w:p>
    <w:p w14:paraId="6F205D96" w14:textId="3AE356C5" w:rsidR="002C220E" w:rsidRDefault="002C220E" w:rsidP="002C220E">
      <w:pPr>
        <w:pStyle w:val="NoSpacing"/>
        <w:numPr>
          <w:ilvl w:val="0"/>
          <w:numId w:val="46"/>
        </w:numPr>
        <w:ind w:left="426" w:hanging="284"/>
        <w:jc w:val="both"/>
        <w:rPr>
          <w:rFonts w:ascii="Arial" w:hAnsi="Arial" w:cs="Arial"/>
        </w:rPr>
      </w:pPr>
      <w:r w:rsidRPr="00502B5D">
        <w:rPr>
          <w:rFonts w:ascii="Arial" w:hAnsi="Arial" w:cs="Arial"/>
        </w:rPr>
        <w:t xml:space="preserve">Reflect upon project data and review the quality aspects of project implementation with the aim of modifying approaches </w:t>
      </w:r>
      <w:r w:rsidR="00444991">
        <w:rPr>
          <w:rFonts w:ascii="Arial" w:hAnsi="Arial" w:cs="Arial"/>
        </w:rPr>
        <w:t>as necessary or required</w:t>
      </w:r>
      <w:r w:rsidR="006E50E4">
        <w:rPr>
          <w:rFonts w:ascii="Arial" w:hAnsi="Arial" w:cs="Arial"/>
        </w:rPr>
        <w:t>;</w:t>
      </w:r>
      <w:r w:rsidR="00444991">
        <w:rPr>
          <w:rFonts w:ascii="Arial" w:hAnsi="Arial" w:cs="Arial"/>
        </w:rPr>
        <w:t xml:space="preserve"> </w:t>
      </w:r>
      <w:r w:rsidRPr="00502B5D">
        <w:rPr>
          <w:rFonts w:ascii="Arial" w:hAnsi="Arial" w:cs="Arial"/>
        </w:rPr>
        <w:t>to improve the impact of project activities</w:t>
      </w:r>
      <w:r w:rsidR="00444991">
        <w:rPr>
          <w:rFonts w:ascii="Arial" w:hAnsi="Arial" w:cs="Arial"/>
        </w:rPr>
        <w:t xml:space="preserve">; </w:t>
      </w:r>
      <w:r>
        <w:rPr>
          <w:rFonts w:ascii="Arial" w:hAnsi="Arial" w:cs="Arial"/>
        </w:rPr>
        <w:t xml:space="preserve">document </w:t>
      </w:r>
      <w:r w:rsidR="00444991">
        <w:rPr>
          <w:rFonts w:ascii="Arial" w:hAnsi="Arial" w:cs="Arial"/>
        </w:rPr>
        <w:t xml:space="preserve">and maintain </w:t>
      </w:r>
      <w:r>
        <w:rPr>
          <w:rFonts w:ascii="Arial" w:hAnsi="Arial" w:cs="Arial"/>
        </w:rPr>
        <w:t>review and reflection meetings</w:t>
      </w:r>
      <w:r w:rsidRPr="00502B5D">
        <w:rPr>
          <w:rFonts w:ascii="Arial" w:hAnsi="Arial" w:cs="Arial"/>
        </w:rPr>
        <w:t>.</w:t>
      </w:r>
    </w:p>
    <w:p w14:paraId="47B32A38" w14:textId="77777777" w:rsidR="002C220E" w:rsidRPr="00C60BAE" w:rsidRDefault="002C220E" w:rsidP="002C220E">
      <w:pPr>
        <w:pStyle w:val="NoSpacing"/>
        <w:numPr>
          <w:ilvl w:val="0"/>
          <w:numId w:val="46"/>
        </w:numPr>
        <w:ind w:left="426" w:hanging="284"/>
        <w:jc w:val="both"/>
        <w:rPr>
          <w:rFonts w:ascii="Arial" w:hAnsi="Arial" w:cs="Arial"/>
        </w:rPr>
      </w:pPr>
      <w:r w:rsidRPr="00C60BAE">
        <w:rPr>
          <w:rFonts w:ascii="Arial" w:hAnsi="Arial" w:cs="Arial"/>
        </w:rPr>
        <w:t>Develop the capacity of project staff to monitor and reflect upon the impact of project activities against the attainment of project targets, indicators and overall objectives.</w:t>
      </w:r>
    </w:p>
    <w:p w14:paraId="3F678162" w14:textId="40793289" w:rsidR="002C220E" w:rsidRPr="00C60BAE" w:rsidRDefault="002C220E" w:rsidP="002C220E">
      <w:pPr>
        <w:pStyle w:val="NoSpacing"/>
        <w:numPr>
          <w:ilvl w:val="0"/>
          <w:numId w:val="46"/>
        </w:numPr>
        <w:ind w:left="426" w:hanging="284"/>
        <w:jc w:val="both"/>
        <w:rPr>
          <w:rFonts w:ascii="Arial" w:hAnsi="Arial" w:cs="Arial"/>
        </w:rPr>
      </w:pPr>
      <w:r w:rsidRPr="00502B5D">
        <w:rPr>
          <w:rFonts w:ascii="Arial" w:hAnsi="Arial" w:cs="Arial"/>
        </w:rPr>
        <w:t xml:space="preserve">Draft </w:t>
      </w:r>
      <w:r w:rsidR="00444991">
        <w:rPr>
          <w:rFonts w:ascii="Arial" w:hAnsi="Arial" w:cs="Arial"/>
        </w:rPr>
        <w:t xml:space="preserve">and communicate </w:t>
      </w:r>
      <w:r w:rsidRPr="00502B5D">
        <w:rPr>
          <w:rFonts w:ascii="Arial" w:hAnsi="Arial" w:cs="Arial"/>
        </w:rPr>
        <w:t>memos detailing lessons learned and best practices identified during project implementation, to support project learning and reporting.</w:t>
      </w:r>
    </w:p>
    <w:p w14:paraId="00DB5AAE" w14:textId="77777777" w:rsidR="002C220E" w:rsidRPr="00A6112A" w:rsidRDefault="002C220E" w:rsidP="002C220E">
      <w:pPr>
        <w:pStyle w:val="NoSpacing"/>
        <w:jc w:val="both"/>
        <w:rPr>
          <w:rFonts w:ascii="Arial" w:hAnsi="Arial" w:cs="Arial"/>
          <w:u w:val="single"/>
        </w:rPr>
      </w:pPr>
    </w:p>
    <w:p w14:paraId="7A328306"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Project Reporting</w:t>
      </w:r>
    </w:p>
    <w:p w14:paraId="7ED977C3" w14:textId="77777777" w:rsidR="002C220E" w:rsidRPr="00A6112A" w:rsidRDefault="002C220E" w:rsidP="002C220E">
      <w:pPr>
        <w:pStyle w:val="NoSpacing"/>
        <w:jc w:val="both"/>
        <w:rPr>
          <w:rFonts w:ascii="Arial" w:hAnsi="Arial" w:cs="Arial"/>
          <w:u w:val="single"/>
        </w:rPr>
      </w:pPr>
    </w:p>
    <w:p w14:paraId="77D45F82" w14:textId="77777777"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Regularly report to</w:t>
      </w:r>
      <w:r>
        <w:rPr>
          <w:rFonts w:ascii="Arial" w:hAnsi="Arial" w:cs="Arial"/>
        </w:rPr>
        <w:t xml:space="preserve"> designated HPA</w:t>
      </w:r>
      <w:r w:rsidRPr="00A6112A">
        <w:rPr>
          <w:rFonts w:ascii="Arial" w:hAnsi="Arial" w:cs="Arial"/>
        </w:rPr>
        <w:t xml:space="preserve"> staff on project progress and discuss problems/ solutions identified.</w:t>
      </w:r>
    </w:p>
    <w:p w14:paraId="2960FF2E" w14:textId="77777777" w:rsidR="002C220E" w:rsidRPr="00E4298B" w:rsidRDefault="002C220E" w:rsidP="002C220E">
      <w:pPr>
        <w:pStyle w:val="NoSpacing"/>
        <w:numPr>
          <w:ilvl w:val="0"/>
          <w:numId w:val="46"/>
        </w:numPr>
        <w:ind w:left="426" w:hanging="284"/>
        <w:jc w:val="both"/>
        <w:rPr>
          <w:rFonts w:ascii="Arial" w:hAnsi="Arial" w:cs="Arial"/>
        </w:rPr>
      </w:pPr>
      <w:r w:rsidRPr="00E4298B">
        <w:rPr>
          <w:rFonts w:ascii="Arial" w:hAnsi="Arial" w:cs="Arial"/>
        </w:rPr>
        <w:t xml:space="preserve">Collaborate with the project partner UCSF to ensure appropriate data flows and the timely provision of data and information requested. </w:t>
      </w:r>
    </w:p>
    <w:p w14:paraId="092A526B"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Review and provide technical and constructive feedback on draft narrative internal/ external proje</w:t>
      </w:r>
      <w:r>
        <w:rPr>
          <w:rFonts w:ascii="Arial" w:hAnsi="Arial" w:cs="Arial"/>
        </w:rPr>
        <w:t>ct reports</w:t>
      </w:r>
      <w:r w:rsidRPr="00A6112A">
        <w:rPr>
          <w:rFonts w:ascii="Arial" w:hAnsi="Arial" w:cs="Arial"/>
        </w:rPr>
        <w:t>.</w:t>
      </w:r>
    </w:p>
    <w:p w14:paraId="37A88A05" w14:textId="53FDA62C"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In collaboration with </w:t>
      </w:r>
      <w:r w:rsidR="00444991">
        <w:rPr>
          <w:rFonts w:ascii="Arial" w:hAnsi="Arial" w:cs="Arial"/>
        </w:rPr>
        <w:t>Country Director</w:t>
      </w:r>
      <w:r w:rsidRPr="00A6112A">
        <w:rPr>
          <w:rFonts w:ascii="Arial" w:hAnsi="Arial" w:cs="Arial"/>
        </w:rPr>
        <w:t xml:space="preserve"> and/ or </w:t>
      </w:r>
      <w:r w:rsidR="00444991">
        <w:rPr>
          <w:rFonts w:ascii="Arial" w:hAnsi="Arial" w:cs="Arial"/>
        </w:rPr>
        <w:t>Southeast Asia Coordinator</w:t>
      </w:r>
      <w:r w:rsidRPr="00A6112A">
        <w:rPr>
          <w:rFonts w:ascii="Arial" w:hAnsi="Arial" w:cs="Arial"/>
        </w:rPr>
        <w:t>, ensure the writing of high quality internal narrative donor reports, to ensure timely submission in line with donor contracts.</w:t>
      </w:r>
    </w:p>
    <w:p w14:paraId="57C3AFAA"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Responsible for the </w:t>
      </w:r>
      <w:r>
        <w:rPr>
          <w:rFonts w:ascii="Arial" w:hAnsi="Arial" w:cs="Arial"/>
        </w:rPr>
        <w:t xml:space="preserve">ensuring the timely </w:t>
      </w:r>
      <w:r w:rsidRPr="00A6112A">
        <w:rPr>
          <w:rFonts w:ascii="Arial" w:hAnsi="Arial" w:cs="Arial"/>
        </w:rPr>
        <w:t xml:space="preserve">submission of periodic reports to PACCOM and other relevant </w:t>
      </w:r>
      <w:r>
        <w:rPr>
          <w:rFonts w:ascii="Arial" w:hAnsi="Arial" w:cs="Arial"/>
        </w:rPr>
        <w:t xml:space="preserve">government </w:t>
      </w:r>
      <w:r w:rsidRPr="00A6112A">
        <w:rPr>
          <w:rFonts w:ascii="Arial" w:hAnsi="Arial" w:cs="Arial"/>
        </w:rPr>
        <w:t>agencies, as required</w:t>
      </w:r>
      <w:r>
        <w:rPr>
          <w:rFonts w:ascii="Arial" w:hAnsi="Arial" w:cs="Arial"/>
        </w:rPr>
        <w:t xml:space="preserve"> – in collaboration with the Country Director</w:t>
      </w:r>
      <w:r w:rsidRPr="00A6112A">
        <w:rPr>
          <w:rFonts w:ascii="Arial" w:hAnsi="Arial" w:cs="Arial"/>
        </w:rPr>
        <w:t>.</w:t>
      </w:r>
    </w:p>
    <w:p w14:paraId="72F855F4" w14:textId="77777777" w:rsidR="00CD34D8" w:rsidRDefault="00CD34D8" w:rsidP="002C220E">
      <w:pPr>
        <w:pStyle w:val="NoSpacing"/>
        <w:jc w:val="both"/>
        <w:rPr>
          <w:rFonts w:ascii="Arial" w:hAnsi="Arial" w:cs="Arial"/>
          <w:u w:val="single"/>
        </w:rPr>
      </w:pPr>
    </w:p>
    <w:p w14:paraId="3C0677D6" w14:textId="77777777" w:rsidR="00CD34D8" w:rsidRDefault="00CD34D8" w:rsidP="002C220E">
      <w:pPr>
        <w:pStyle w:val="NoSpacing"/>
        <w:jc w:val="both"/>
        <w:rPr>
          <w:rFonts w:ascii="Arial" w:hAnsi="Arial" w:cs="Arial"/>
          <w:u w:val="single"/>
        </w:rPr>
      </w:pPr>
    </w:p>
    <w:p w14:paraId="5F3032DE" w14:textId="77777777" w:rsidR="00CD34D8" w:rsidRPr="00A6112A" w:rsidRDefault="00CD34D8" w:rsidP="002C220E">
      <w:pPr>
        <w:pStyle w:val="NoSpacing"/>
        <w:jc w:val="both"/>
        <w:rPr>
          <w:rFonts w:ascii="Arial" w:hAnsi="Arial" w:cs="Arial"/>
          <w:u w:val="single"/>
        </w:rPr>
      </w:pPr>
    </w:p>
    <w:p w14:paraId="5A21B984" w14:textId="77777777" w:rsidR="002C220E" w:rsidRDefault="002C220E" w:rsidP="002C220E">
      <w:pPr>
        <w:pStyle w:val="NoSpacing"/>
        <w:jc w:val="both"/>
        <w:rPr>
          <w:rFonts w:ascii="Arial" w:hAnsi="Arial" w:cs="Arial"/>
          <w:u w:val="single"/>
        </w:rPr>
      </w:pPr>
    </w:p>
    <w:p w14:paraId="1E63BD47"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Representation</w:t>
      </w:r>
    </w:p>
    <w:p w14:paraId="73610570" w14:textId="77777777" w:rsidR="002C220E" w:rsidRPr="00A6112A" w:rsidRDefault="002C220E" w:rsidP="002C220E">
      <w:pPr>
        <w:pStyle w:val="NoSpacing"/>
        <w:jc w:val="both"/>
        <w:rPr>
          <w:rFonts w:ascii="Arial" w:hAnsi="Arial" w:cs="Arial"/>
        </w:rPr>
      </w:pPr>
    </w:p>
    <w:p w14:paraId="6C1A7FD0"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Re</w:t>
      </w:r>
      <w:r>
        <w:rPr>
          <w:rFonts w:ascii="Arial" w:hAnsi="Arial" w:cs="Arial"/>
        </w:rPr>
        <w:t>present HPA Viet Nam in government,</w:t>
      </w:r>
      <w:r w:rsidRPr="00A6112A">
        <w:rPr>
          <w:rFonts w:ascii="Arial" w:hAnsi="Arial" w:cs="Arial"/>
        </w:rPr>
        <w:t xml:space="preserve"> NGO networks and</w:t>
      </w:r>
      <w:r>
        <w:rPr>
          <w:rFonts w:ascii="Arial" w:hAnsi="Arial" w:cs="Arial"/>
        </w:rPr>
        <w:t xml:space="preserve"> other forums, as agreed with</w:t>
      </w:r>
      <w:r w:rsidRPr="00A6112A">
        <w:rPr>
          <w:rFonts w:ascii="Arial" w:hAnsi="Arial" w:cs="Arial"/>
        </w:rPr>
        <w:t xml:space="preserve"> the Country Director.</w:t>
      </w:r>
    </w:p>
    <w:p w14:paraId="4FA63E94"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In collaboration with the Country Director, build/ strengthen relationships with Global Fund representatives, the European Commission Delegation to Viet Nam, the Ministry of Health, potential donors and other key stakeholders (such as INGOs), as requested. </w:t>
      </w:r>
    </w:p>
    <w:p w14:paraId="37BBA2E3"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Coordinate all donor and government visits to project sites in collaboration with the Country Director.</w:t>
      </w:r>
    </w:p>
    <w:p w14:paraId="3464A041" w14:textId="77777777" w:rsidR="002C220E" w:rsidRPr="00A6112A" w:rsidRDefault="002C220E" w:rsidP="002C220E">
      <w:pPr>
        <w:pStyle w:val="NoSpacing"/>
        <w:jc w:val="both"/>
        <w:rPr>
          <w:rFonts w:ascii="Arial" w:hAnsi="Arial" w:cs="Arial"/>
          <w:u w:val="single"/>
        </w:rPr>
      </w:pPr>
    </w:p>
    <w:p w14:paraId="1364A386"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Programme Development</w:t>
      </w:r>
    </w:p>
    <w:p w14:paraId="16E21137" w14:textId="77777777" w:rsidR="002C220E" w:rsidRPr="00A6112A" w:rsidRDefault="002C220E" w:rsidP="002C220E">
      <w:pPr>
        <w:pStyle w:val="NoSpacing"/>
        <w:jc w:val="both"/>
        <w:rPr>
          <w:rFonts w:ascii="Arial" w:hAnsi="Arial" w:cs="Arial"/>
          <w:u w:val="single"/>
        </w:rPr>
      </w:pPr>
    </w:p>
    <w:p w14:paraId="79BB3408"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Assist the Country Director with the strategic development of the HPA Viet Nam Country Programme, as requested.</w:t>
      </w:r>
    </w:p>
    <w:p w14:paraId="1DC81AEF"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In collaboration with the Country Director and designated HPA staff, identify and follow-up on potential new project funding opportunities. </w:t>
      </w:r>
    </w:p>
    <w:p w14:paraId="20BDF866" w14:textId="00A1800B"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In collaboration with the Country Director, </w:t>
      </w:r>
      <w:r w:rsidR="00444991">
        <w:rPr>
          <w:rFonts w:ascii="Arial" w:hAnsi="Arial" w:cs="Arial"/>
        </w:rPr>
        <w:t>Southeast Asia Coordinator</w:t>
      </w:r>
      <w:r w:rsidRPr="00A6112A">
        <w:rPr>
          <w:rFonts w:ascii="Arial" w:hAnsi="Arial" w:cs="Arial"/>
        </w:rPr>
        <w:t xml:space="preserve"> and relevant staff, assist with the development and writing of concept notes, project proposals and budgets.</w:t>
      </w:r>
    </w:p>
    <w:p w14:paraId="32EF3606" w14:textId="450D8E21"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Assist the </w:t>
      </w:r>
      <w:r w:rsidR="00A36DDC" w:rsidRPr="00A6112A">
        <w:rPr>
          <w:rFonts w:ascii="Arial" w:hAnsi="Arial" w:cs="Arial"/>
        </w:rPr>
        <w:t>Country Director</w:t>
      </w:r>
      <w:r w:rsidRPr="00A6112A">
        <w:rPr>
          <w:rFonts w:ascii="Arial" w:hAnsi="Arial" w:cs="Arial"/>
        </w:rPr>
        <w:t xml:space="preserve"> in developing bidding documents f</w:t>
      </w:r>
      <w:r>
        <w:rPr>
          <w:rFonts w:ascii="Arial" w:hAnsi="Arial" w:cs="Arial"/>
        </w:rPr>
        <w:t>or consultancy opportunities in-</w:t>
      </w:r>
      <w:r w:rsidRPr="00A6112A">
        <w:rPr>
          <w:rFonts w:ascii="Arial" w:hAnsi="Arial" w:cs="Arial"/>
        </w:rPr>
        <w:t>country, regionally or internationally.</w:t>
      </w:r>
    </w:p>
    <w:p w14:paraId="1DF85D46" w14:textId="77777777" w:rsidR="002C220E" w:rsidRDefault="002C220E" w:rsidP="002C220E">
      <w:pPr>
        <w:pStyle w:val="NoSpacing"/>
        <w:jc w:val="both"/>
        <w:rPr>
          <w:rFonts w:ascii="Arial" w:hAnsi="Arial" w:cs="Arial"/>
          <w:u w:val="single"/>
        </w:rPr>
      </w:pPr>
    </w:p>
    <w:p w14:paraId="5C1EF8C8"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Project Finance and Administration</w:t>
      </w:r>
    </w:p>
    <w:p w14:paraId="2B3AECE5" w14:textId="77777777" w:rsidR="002C220E" w:rsidRPr="00A6112A" w:rsidRDefault="002C220E" w:rsidP="002C220E">
      <w:pPr>
        <w:pStyle w:val="NoSpacing"/>
        <w:jc w:val="both"/>
        <w:rPr>
          <w:rFonts w:ascii="Arial" w:hAnsi="Arial" w:cs="Arial"/>
          <w:u w:val="single"/>
        </w:rPr>
      </w:pPr>
    </w:p>
    <w:p w14:paraId="0E9ED7AC" w14:textId="0DF7B1AA"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In collaboration with the HPA VN Finance Manager, develop</w:t>
      </w:r>
      <w:r w:rsidR="00444991">
        <w:rPr>
          <w:rFonts w:ascii="Arial" w:hAnsi="Arial" w:cs="Arial"/>
        </w:rPr>
        <w:t xml:space="preserve"> and maintain</w:t>
      </w:r>
      <w:r w:rsidRPr="00A6112A">
        <w:rPr>
          <w:rFonts w:ascii="Arial" w:hAnsi="Arial" w:cs="Arial"/>
        </w:rPr>
        <w:t xml:space="preserve"> a detailed knowledge a</w:t>
      </w:r>
      <w:r>
        <w:rPr>
          <w:rFonts w:ascii="Arial" w:hAnsi="Arial" w:cs="Arial"/>
        </w:rPr>
        <w:t>nd understanding of activity budget lines,</w:t>
      </w:r>
      <w:r w:rsidRPr="00A6112A">
        <w:rPr>
          <w:rFonts w:ascii="Arial" w:hAnsi="Arial" w:cs="Arial"/>
        </w:rPr>
        <w:t xml:space="preserve"> how these relate to each other, as well as other sections of the budget.</w:t>
      </w:r>
    </w:p>
    <w:p w14:paraId="7EC4AA16"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Collaborate with the Finance Manager to prepare regular project expenditure plans.</w:t>
      </w:r>
    </w:p>
    <w:p w14:paraId="59BE0E91" w14:textId="7F067AE6"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In collabor</w:t>
      </w:r>
      <w:r>
        <w:rPr>
          <w:rFonts w:ascii="Arial" w:hAnsi="Arial" w:cs="Arial"/>
        </w:rPr>
        <w:t>ation with the Finance Manager, m</w:t>
      </w:r>
      <w:r w:rsidRPr="00A6112A">
        <w:rPr>
          <w:rFonts w:ascii="Arial" w:hAnsi="Arial" w:cs="Arial"/>
        </w:rPr>
        <w:t>onitor and review actual project expenditure against expenditure planned, and share expenditure variance narrative reports with re</w:t>
      </w:r>
      <w:r>
        <w:rPr>
          <w:rFonts w:ascii="Arial" w:hAnsi="Arial" w:cs="Arial"/>
        </w:rPr>
        <w:t>levant HPA programme</w:t>
      </w:r>
      <w:r w:rsidRPr="00A6112A">
        <w:rPr>
          <w:rFonts w:ascii="Arial" w:hAnsi="Arial" w:cs="Arial"/>
        </w:rPr>
        <w:t xml:space="preserve"> staff.</w:t>
      </w:r>
    </w:p>
    <w:p w14:paraId="6B41C530"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Collaborate</w:t>
      </w:r>
      <w:r>
        <w:rPr>
          <w:rFonts w:ascii="Arial" w:hAnsi="Arial" w:cs="Arial"/>
        </w:rPr>
        <w:t xml:space="preserve"> with the Finance Manager, relevant</w:t>
      </w:r>
      <w:r w:rsidRPr="00A6112A">
        <w:rPr>
          <w:rFonts w:ascii="Arial" w:hAnsi="Arial" w:cs="Arial"/>
        </w:rPr>
        <w:t xml:space="preserve"> staff and project partners to ensure the </w:t>
      </w:r>
      <w:r>
        <w:rPr>
          <w:rFonts w:ascii="Arial" w:hAnsi="Arial" w:cs="Arial"/>
        </w:rPr>
        <w:t>regular submission of essential expenditure</w:t>
      </w:r>
      <w:r w:rsidRPr="00A6112A">
        <w:rPr>
          <w:rFonts w:ascii="Arial" w:hAnsi="Arial" w:cs="Arial"/>
        </w:rPr>
        <w:t xml:space="preserve"> supporting documentation. </w:t>
      </w:r>
    </w:p>
    <w:p w14:paraId="5536AD96" w14:textId="19C8C88E"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Collaborate closely with the Finance Manager and </w:t>
      </w:r>
      <w:r w:rsidR="00444991">
        <w:rPr>
          <w:rFonts w:ascii="Arial" w:hAnsi="Arial" w:cs="Arial"/>
        </w:rPr>
        <w:t xml:space="preserve">Southeast Asia </w:t>
      </w:r>
      <w:r w:rsidR="00060650">
        <w:rPr>
          <w:rFonts w:ascii="Arial" w:hAnsi="Arial" w:cs="Arial"/>
        </w:rPr>
        <w:t xml:space="preserve">Coordinator </w:t>
      </w:r>
      <w:r w:rsidRPr="00A6112A">
        <w:rPr>
          <w:rFonts w:ascii="Arial" w:hAnsi="Arial" w:cs="Arial"/>
        </w:rPr>
        <w:t>to ensure that projects are implemented in line with international financial management standards, and in compliance with donor and HPA policies and requirements.</w:t>
      </w:r>
    </w:p>
    <w:p w14:paraId="2DAE23BE" w14:textId="77777777" w:rsidR="002C220E" w:rsidRPr="00A6112A" w:rsidRDefault="002C220E" w:rsidP="002C220E">
      <w:pPr>
        <w:pStyle w:val="NoSpacing"/>
        <w:jc w:val="both"/>
        <w:rPr>
          <w:rFonts w:ascii="Arial" w:hAnsi="Arial" w:cs="Arial"/>
        </w:rPr>
      </w:pPr>
    </w:p>
    <w:p w14:paraId="0C9DF81C"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Personnel Management and Capacity Building</w:t>
      </w:r>
    </w:p>
    <w:p w14:paraId="2343F39C" w14:textId="77777777" w:rsidR="002C220E" w:rsidRPr="00A6112A" w:rsidRDefault="002C220E" w:rsidP="002C220E">
      <w:pPr>
        <w:pStyle w:val="NoSpacing"/>
        <w:jc w:val="both"/>
        <w:rPr>
          <w:rFonts w:ascii="Arial" w:hAnsi="Arial" w:cs="Arial"/>
          <w:u w:val="single"/>
        </w:rPr>
      </w:pPr>
    </w:p>
    <w:p w14:paraId="00E56C4F"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Ensure that HPA staff clearly understand the concept of the project and their own specific responsibilities in relation to the project</w:t>
      </w:r>
      <w:r>
        <w:rPr>
          <w:rFonts w:ascii="Arial" w:hAnsi="Arial" w:cs="Arial"/>
        </w:rPr>
        <w:t>,</w:t>
      </w:r>
      <w:r w:rsidRPr="00A6112A">
        <w:rPr>
          <w:rFonts w:ascii="Arial" w:hAnsi="Arial" w:cs="Arial"/>
        </w:rPr>
        <w:t xml:space="preserve"> as set out in respective job descriptions.</w:t>
      </w:r>
    </w:p>
    <w:p w14:paraId="7C78D4DC"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Provide training to HPA Viet Nam staff in quality IEC/BCC materials development, surveys, participatory methodologies and other technical aspects of programming. </w:t>
      </w:r>
    </w:p>
    <w:p w14:paraId="428AE4AC" w14:textId="7BA170C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Provide and respond to technical advisory requests from project staff and partners in HPA Viet Nam and in the region, through field visits and</w:t>
      </w:r>
      <w:r w:rsidR="00444991">
        <w:rPr>
          <w:rFonts w:ascii="Arial" w:hAnsi="Arial" w:cs="Arial"/>
        </w:rPr>
        <w:t>/or</w:t>
      </w:r>
      <w:r w:rsidRPr="00A6112A">
        <w:rPr>
          <w:rFonts w:ascii="Arial" w:hAnsi="Arial" w:cs="Arial"/>
        </w:rPr>
        <w:t xml:space="preserve"> remotely</w:t>
      </w:r>
      <w:r w:rsidR="00444991">
        <w:rPr>
          <w:rFonts w:ascii="Arial" w:hAnsi="Arial" w:cs="Arial"/>
        </w:rPr>
        <w:t>, as required or requested</w:t>
      </w:r>
      <w:r w:rsidRPr="00A6112A">
        <w:rPr>
          <w:rFonts w:ascii="Arial" w:hAnsi="Arial" w:cs="Arial"/>
        </w:rPr>
        <w:t>.</w:t>
      </w:r>
    </w:p>
    <w:p w14:paraId="65737D50" w14:textId="08D8305C"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Collaborate with line-managed staff to develop work plans, ensure the submission of</w:t>
      </w:r>
      <w:r w:rsidR="00444991">
        <w:rPr>
          <w:rFonts w:ascii="Arial" w:hAnsi="Arial" w:cs="Arial"/>
        </w:rPr>
        <w:t xml:space="preserve"> </w:t>
      </w:r>
      <w:r w:rsidRPr="00A6112A">
        <w:rPr>
          <w:rFonts w:ascii="Arial" w:hAnsi="Arial" w:cs="Arial"/>
        </w:rPr>
        <w:t xml:space="preserve">quarterly </w:t>
      </w:r>
      <w:r w:rsidR="00444991">
        <w:rPr>
          <w:rFonts w:ascii="Arial" w:hAnsi="Arial" w:cs="Arial"/>
        </w:rPr>
        <w:t xml:space="preserve">and other </w:t>
      </w:r>
      <w:r w:rsidRPr="00A6112A">
        <w:rPr>
          <w:rFonts w:ascii="Arial" w:hAnsi="Arial" w:cs="Arial"/>
        </w:rPr>
        <w:t>work plans to the Country Director, and review periodically.</w:t>
      </w:r>
    </w:p>
    <w:p w14:paraId="1A9B564F"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Monitor and advise staff on work performance through probation reviews, regular performance appraisals and close supervision.</w:t>
      </w:r>
    </w:p>
    <w:p w14:paraId="571C5E97" w14:textId="77777777" w:rsidR="00CD34D8" w:rsidRDefault="00CD34D8" w:rsidP="002C220E">
      <w:pPr>
        <w:pStyle w:val="NoSpacing"/>
        <w:jc w:val="both"/>
        <w:rPr>
          <w:rFonts w:ascii="Arial" w:hAnsi="Arial" w:cs="Arial"/>
        </w:rPr>
      </w:pPr>
    </w:p>
    <w:p w14:paraId="7665AEEE" w14:textId="77777777" w:rsidR="00CD34D8" w:rsidRDefault="00CD34D8" w:rsidP="002C220E">
      <w:pPr>
        <w:pStyle w:val="NoSpacing"/>
        <w:jc w:val="both"/>
        <w:rPr>
          <w:rFonts w:ascii="Arial" w:hAnsi="Arial" w:cs="Arial"/>
        </w:rPr>
      </w:pPr>
    </w:p>
    <w:p w14:paraId="35F4C5C4" w14:textId="77777777" w:rsidR="00CD34D8" w:rsidRDefault="00CD34D8" w:rsidP="002C220E">
      <w:pPr>
        <w:pStyle w:val="NoSpacing"/>
        <w:jc w:val="both"/>
        <w:rPr>
          <w:rFonts w:ascii="Arial" w:hAnsi="Arial" w:cs="Arial"/>
        </w:rPr>
      </w:pPr>
    </w:p>
    <w:p w14:paraId="36A5B8D3" w14:textId="363390B6" w:rsidR="002C220E" w:rsidRDefault="002C220E" w:rsidP="002C220E">
      <w:pPr>
        <w:pStyle w:val="NoSpacing"/>
        <w:jc w:val="both"/>
        <w:rPr>
          <w:rFonts w:ascii="Arial" w:hAnsi="Arial" w:cs="Arial"/>
          <w:u w:val="single"/>
        </w:rPr>
      </w:pPr>
    </w:p>
    <w:p w14:paraId="7EA89FBC" w14:textId="77777777" w:rsidR="002C220E" w:rsidRPr="00A6112A" w:rsidRDefault="002C220E" w:rsidP="002C220E">
      <w:pPr>
        <w:pStyle w:val="NoSpacing"/>
        <w:jc w:val="both"/>
        <w:rPr>
          <w:rFonts w:ascii="Arial" w:hAnsi="Arial" w:cs="Arial"/>
          <w:u w:val="single"/>
        </w:rPr>
      </w:pPr>
      <w:r w:rsidRPr="00A6112A">
        <w:rPr>
          <w:rFonts w:ascii="Arial" w:hAnsi="Arial" w:cs="Arial"/>
          <w:u w:val="single"/>
        </w:rPr>
        <w:t>Other</w:t>
      </w:r>
    </w:p>
    <w:p w14:paraId="2604F69F" w14:textId="77777777" w:rsidR="002C220E" w:rsidRPr="00A6112A" w:rsidRDefault="002C220E" w:rsidP="002C220E">
      <w:pPr>
        <w:pStyle w:val="NoSpacing"/>
        <w:jc w:val="both"/>
        <w:rPr>
          <w:rFonts w:ascii="Arial" w:hAnsi="Arial" w:cs="Arial"/>
        </w:rPr>
      </w:pPr>
    </w:p>
    <w:p w14:paraId="2775E70A"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Provide inputs for HPA’s advocacy and campaigns work as requested. </w:t>
      </w:r>
    </w:p>
    <w:p w14:paraId="712D23BA" w14:textId="7343769F" w:rsidR="002C220E" w:rsidRPr="00A6112A" w:rsidRDefault="00444991" w:rsidP="002C220E">
      <w:pPr>
        <w:pStyle w:val="NoSpacing"/>
        <w:numPr>
          <w:ilvl w:val="0"/>
          <w:numId w:val="46"/>
        </w:numPr>
        <w:ind w:left="426" w:hanging="284"/>
        <w:jc w:val="both"/>
        <w:rPr>
          <w:rFonts w:ascii="Arial" w:hAnsi="Arial" w:cs="Arial"/>
        </w:rPr>
      </w:pPr>
      <w:r>
        <w:rPr>
          <w:rFonts w:ascii="Arial" w:hAnsi="Arial" w:cs="Arial"/>
        </w:rPr>
        <w:t>S</w:t>
      </w:r>
      <w:r w:rsidR="002C220E" w:rsidRPr="00A6112A">
        <w:rPr>
          <w:rFonts w:ascii="Arial" w:hAnsi="Arial" w:cs="Arial"/>
        </w:rPr>
        <w:t>upport the Country Director in drafting new policies and regulations for HPA Viet Nam operations</w:t>
      </w:r>
      <w:r>
        <w:rPr>
          <w:rFonts w:ascii="Arial" w:hAnsi="Arial" w:cs="Arial"/>
        </w:rPr>
        <w:t>, as requested</w:t>
      </w:r>
      <w:r w:rsidR="002C220E" w:rsidRPr="00A6112A">
        <w:rPr>
          <w:rFonts w:ascii="Arial" w:hAnsi="Arial" w:cs="Arial"/>
        </w:rPr>
        <w:t>.</w:t>
      </w:r>
    </w:p>
    <w:p w14:paraId="6BC08024" w14:textId="496ED2AE"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Promote learning and sharing between projects in Viet Nam and the region, ensuring lessons learned are </w:t>
      </w:r>
      <w:r>
        <w:rPr>
          <w:rFonts w:ascii="Arial" w:hAnsi="Arial" w:cs="Arial"/>
        </w:rPr>
        <w:t xml:space="preserve">documented and </w:t>
      </w:r>
      <w:r w:rsidRPr="00A6112A">
        <w:rPr>
          <w:rFonts w:ascii="Arial" w:hAnsi="Arial" w:cs="Arial"/>
        </w:rPr>
        <w:t xml:space="preserve">shared with other projects </w:t>
      </w:r>
      <w:r w:rsidR="00444991">
        <w:rPr>
          <w:rFonts w:ascii="Arial" w:hAnsi="Arial" w:cs="Arial"/>
        </w:rPr>
        <w:t>and/</w:t>
      </w:r>
      <w:r w:rsidRPr="00A6112A">
        <w:rPr>
          <w:rFonts w:ascii="Arial" w:hAnsi="Arial" w:cs="Arial"/>
        </w:rPr>
        <w:t>or partners.</w:t>
      </w:r>
    </w:p>
    <w:p w14:paraId="5300E2BB"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Maintain good inter-team communication, optimistic outlook and strong standard of professionalism, engender constructive team dynamics, and take suitable action when problems occur.</w:t>
      </w:r>
    </w:p>
    <w:p w14:paraId="6407114C"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Other duties as reasonably requested by the Country Director.</w:t>
      </w:r>
    </w:p>
    <w:p w14:paraId="7E2F89FD" w14:textId="77777777" w:rsidR="002C220E" w:rsidRPr="00E4298B" w:rsidRDefault="002C220E" w:rsidP="002C220E">
      <w:pPr>
        <w:pStyle w:val="NoSpacing"/>
        <w:jc w:val="both"/>
        <w:rPr>
          <w:rFonts w:ascii="Arial" w:hAnsi="Arial" w:cs="Arial"/>
          <w:bCs/>
          <w:caps/>
          <w:u w:val="single"/>
        </w:rPr>
      </w:pPr>
    </w:p>
    <w:p w14:paraId="00CDB902" w14:textId="77777777" w:rsidR="002C220E" w:rsidRPr="00E4298B" w:rsidRDefault="002C220E" w:rsidP="002C220E">
      <w:pPr>
        <w:pStyle w:val="NoSpacing"/>
        <w:jc w:val="both"/>
        <w:rPr>
          <w:rFonts w:ascii="Arial" w:hAnsi="Arial" w:cs="Arial"/>
          <w:bCs/>
          <w:caps/>
          <w:u w:val="single"/>
        </w:rPr>
      </w:pPr>
    </w:p>
    <w:p w14:paraId="6F3F2C35" w14:textId="77777777" w:rsidR="002C220E" w:rsidRPr="00A6112A" w:rsidRDefault="002C220E" w:rsidP="002C220E">
      <w:pPr>
        <w:pStyle w:val="NoSpacing"/>
        <w:jc w:val="center"/>
        <w:rPr>
          <w:rFonts w:ascii="Arial" w:hAnsi="Arial" w:cs="Arial"/>
          <w:b/>
          <w:caps/>
          <w:u w:val="single"/>
        </w:rPr>
      </w:pPr>
      <w:r w:rsidRPr="00A6112A">
        <w:rPr>
          <w:rFonts w:ascii="Arial" w:hAnsi="Arial" w:cs="Arial"/>
          <w:b/>
          <w:caps/>
          <w:u w:val="single"/>
        </w:rPr>
        <w:t>PERSON SPECIFICATION</w:t>
      </w:r>
    </w:p>
    <w:p w14:paraId="658FED15" w14:textId="77777777" w:rsidR="002C220E" w:rsidRPr="00A6112A" w:rsidRDefault="002C220E" w:rsidP="002C220E">
      <w:pPr>
        <w:pStyle w:val="NoSpacing"/>
        <w:jc w:val="both"/>
        <w:rPr>
          <w:rFonts w:ascii="Arial" w:hAnsi="Arial" w:cs="Arial"/>
        </w:rPr>
      </w:pPr>
    </w:p>
    <w:p w14:paraId="5D871F5C" w14:textId="77777777" w:rsidR="002C220E" w:rsidRPr="00C85629" w:rsidRDefault="002C220E" w:rsidP="002C220E">
      <w:pPr>
        <w:pStyle w:val="NoSpacing"/>
        <w:jc w:val="both"/>
        <w:rPr>
          <w:rFonts w:ascii="Arial" w:hAnsi="Arial" w:cs="Arial"/>
          <w:bCs/>
          <w:u w:val="single"/>
        </w:rPr>
      </w:pPr>
      <w:r w:rsidRPr="00C85629">
        <w:rPr>
          <w:rFonts w:ascii="Arial" w:hAnsi="Arial" w:cs="Arial"/>
          <w:bCs/>
          <w:u w:val="single"/>
        </w:rPr>
        <w:t>Essential Qualifications</w:t>
      </w:r>
      <w:r>
        <w:rPr>
          <w:rFonts w:ascii="Arial" w:hAnsi="Arial" w:cs="Arial"/>
          <w:bCs/>
          <w:u w:val="single"/>
        </w:rPr>
        <w:t>/ Experience</w:t>
      </w:r>
    </w:p>
    <w:p w14:paraId="23CAF95F" w14:textId="77777777" w:rsidR="002C220E" w:rsidRPr="00A6112A" w:rsidRDefault="002C220E" w:rsidP="002C220E">
      <w:pPr>
        <w:pStyle w:val="NoSpacing"/>
        <w:jc w:val="both"/>
        <w:rPr>
          <w:rFonts w:ascii="Arial" w:hAnsi="Arial" w:cs="Arial"/>
          <w:bCs/>
          <w:u w:val="single"/>
        </w:rPr>
      </w:pPr>
    </w:p>
    <w:p w14:paraId="481BAA80" w14:textId="77777777" w:rsidR="00D3609F" w:rsidRPr="00A6112A" w:rsidRDefault="00D3609F" w:rsidP="00D3609F">
      <w:pPr>
        <w:pStyle w:val="NoSpacing"/>
        <w:numPr>
          <w:ilvl w:val="0"/>
          <w:numId w:val="46"/>
        </w:numPr>
        <w:ind w:left="426" w:hanging="284"/>
        <w:jc w:val="both"/>
        <w:rPr>
          <w:rFonts w:ascii="Arial" w:hAnsi="Arial" w:cs="Arial"/>
        </w:rPr>
      </w:pPr>
      <w:r w:rsidRPr="00A6112A">
        <w:rPr>
          <w:rFonts w:ascii="Arial" w:hAnsi="Arial" w:cs="Arial"/>
        </w:rPr>
        <w:t xml:space="preserve">Relevant </w:t>
      </w:r>
      <w:r>
        <w:rPr>
          <w:rFonts w:ascii="Arial" w:hAnsi="Arial" w:cs="Arial"/>
        </w:rPr>
        <w:t>master</w:t>
      </w:r>
      <w:r w:rsidRPr="00A6112A">
        <w:rPr>
          <w:rFonts w:ascii="Arial" w:hAnsi="Arial" w:cs="Arial"/>
        </w:rPr>
        <w:t xml:space="preserve"> degree in </w:t>
      </w:r>
      <w:r>
        <w:rPr>
          <w:rFonts w:ascii="Arial" w:hAnsi="Arial" w:cs="Arial"/>
        </w:rPr>
        <w:t xml:space="preserve">public </w:t>
      </w:r>
      <w:r w:rsidRPr="00A6112A">
        <w:rPr>
          <w:rFonts w:ascii="Arial" w:hAnsi="Arial" w:cs="Arial"/>
        </w:rPr>
        <w:t>health</w:t>
      </w:r>
      <w:r>
        <w:rPr>
          <w:rFonts w:ascii="Arial" w:hAnsi="Arial" w:cs="Arial"/>
        </w:rPr>
        <w:t>, economics, development studies</w:t>
      </w:r>
      <w:r w:rsidRPr="00A6112A">
        <w:rPr>
          <w:rFonts w:ascii="Arial" w:hAnsi="Arial" w:cs="Arial"/>
        </w:rPr>
        <w:t xml:space="preserve"> or related field.</w:t>
      </w:r>
    </w:p>
    <w:p w14:paraId="6868D0EE" w14:textId="77777777" w:rsidR="00D3609F" w:rsidRDefault="00D3609F" w:rsidP="00D3609F">
      <w:pPr>
        <w:pStyle w:val="NoSpacing"/>
        <w:numPr>
          <w:ilvl w:val="0"/>
          <w:numId w:val="46"/>
        </w:numPr>
        <w:ind w:left="426" w:hanging="284"/>
        <w:jc w:val="both"/>
        <w:rPr>
          <w:rFonts w:ascii="Arial" w:hAnsi="Arial" w:cs="Arial"/>
        </w:rPr>
      </w:pPr>
      <w:r>
        <w:rPr>
          <w:rFonts w:ascii="Arial" w:hAnsi="Arial" w:cs="Arial"/>
        </w:rPr>
        <w:t>Minimum of five years</w:t>
      </w:r>
      <w:r w:rsidRPr="00A6112A">
        <w:rPr>
          <w:rFonts w:ascii="Arial" w:hAnsi="Arial" w:cs="Arial"/>
        </w:rPr>
        <w:t xml:space="preserve"> </w:t>
      </w:r>
      <w:r>
        <w:rPr>
          <w:rFonts w:ascii="Arial" w:hAnsi="Arial" w:cs="Arial"/>
        </w:rPr>
        <w:t xml:space="preserve">senior level work experience with NGO or </w:t>
      </w:r>
      <w:r w:rsidRPr="00A6112A">
        <w:rPr>
          <w:rFonts w:ascii="Arial" w:hAnsi="Arial" w:cs="Arial"/>
        </w:rPr>
        <w:t>development organisations.</w:t>
      </w:r>
    </w:p>
    <w:p w14:paraId="182431E6" w14:textId="77777777" w:rsidR="00D3609F" w:rsidRDefault="00D3609F" w:rsidP="00D3609F">
      <w:pPr>
        <w:pStyle w:val="NoSpacing"/>
        <w:numPr>
          <w:ilvl w:val="0"/>
          <w:numId w:val="46"/>
        </w:numPr>
        <w:ind w:left="426" w:hanging="284"/>
        <w:jc w:val="both"/>
        <w:rPr>
          <w:rFonts w:ascii="Arial" w:hAnsi="Arial" w:cs="Arial"/>
        </w:rPr>
      </w:pPr>
      <w:r>
        <w:rPr>
          <w:rFonts w:ascii="Arial" w:hAnsi="Arial" w:cs="Arial"/>
        </w:rPr>
        <w:t>More than 5 years experience in the field of monitoring and evaluation or research at project/program in NGO.</w:t>
      </w:r>
    </w:p>
    <w:p w14:paraId="3F9B0C90" w14:textId="77777777" w:rsidR="00D3609F" w:rsidRPr="008001C8" w:rsidRDefault="00D3609F" w:rsidP="00D3609F">
      <w:pPr>
        <w:pStyle w:val="NoSpacing"/>
        <w:numPr>
          <w:ilvl w:val="0"/>
          <w:numId w:val="46"/>
        </w:numPr>
        <w:ind w:left="426" w:hanging="284"/>
        <w:jc w:val="both"/>
        <w:rPr>
          <w:rFonts w:ascii="Arial" w:hAnsi="Arial" w:cs="Arial"/>
        </w:rPr>
      </w:pPr>
      <w:r w:rsidRPr="008001C8">
        <w:rPr>
          <w:rFonts w:ascii="Arial" w:hAnsi="Arial" w:cs="Arial"/>
        </w:rPr>
        <w:t>Strong monitoring and reporting skills with excellent knowledge and experience in programme management</w:t>
      </w:r>
      <w:r>
        <w:rPr>
          <w:rFonts w:ascii="Arial" w:hAnsi="Arial" w:cs="Arial"/>
        </w:rPr>
        <w:t>.</w:t>
      </w:r>
    </w:p>
    <w:p w14:paraId="3A3DB925" w14:textId="77777777" w:rsidR="00D3609F" w:rsidRDefault="00D3609F" w:rsidP="00D3609F">
      <w:pPr>
        <w:pStyle w:val="NoSpacing"/>
        <w:numPr>
          <w:ilvl w:val="0"/>
          <w:numId w:val="46"/>
        </w:numPr>
        <w:ind w:left="426" w:hanging="284"/>
        <w:jc w:val="both"/>
        <w:rPr>
          <w:rFonts w:ascii="Arial" w:hAnsi="Arial" w:cs="Arial"/>
        </w:rPr>
      </w:pPr>
      <w:r w:rsidRPr="008001C8">
        <w:rPr>
          <w:rFonts w:ascii="Arial" w:hAnsi="Arial" w:cs="Arial"/>
        </w:rPr>
        <w:t>Experience in organizing and facilitating training and learning se</w:t>
      </w:r>
      <w:r>
        <w:rPr>
          <w:rFonts w:ascii="Arial" w:hAnsi="Arial" w:cs="Arial"/>
        </w:rPr>
        <w:t>ssions.</w:t>
      </w:r>
    </w:p>
    <w:p w14:paraId="6CF48932" w14:textId="77777777" w:rsidR="00D3609F" w:rsidRPr="00A6112A" w:rsidRDefault="00D3609F" w:rsidP="00D3609F">
      <w:pPr>
        <w:pStyle w:val="NoSpacing"/>
        <w:numPr>
          <w:ilvl w:val="0"/>
          <w:numId w:val="46"/>
        </w:numPr>
        <w:ind w:left="426" w:hanging="284"/>
        <w:jc w:val="both"/>
        <w:rPr>
          <w:rFonts w:ascii="Arial" w:hAnsi="Arial" w:cs="Arial"/>
        </w:rPr>
      </w:pPr>
      <w:r w:rsidRPr="00A6112A">
        <w:rPr>
          <w:rFonts w:ascii="Arial" w:hAnsi="Arial" w:cs="Arial"/>
        </w:rPr>
        <w:t>Excellent networking skills</w:t>
      </w:r>
      <w:r>
        <w:rPr>
          <w:rFonts w:ascii="Arial" w:hAnsi="Arial" w:cs="Arial"/>
        </w:rPr>
        <w:t xml:space="preserve">, </w:t>
      </w:r>
      <w:r w:rsidRPr="00A6112A">
        <w:rPr>
          <w:rFonts w:ascii="Arial" w:hAnsi="Arial" w:cs="Arial"/>
        </w:rPr>
        <w:t>with</w:t>
      </w:r>
      <w:r>
        <w:rPr>
          <w:rFonts w:ascii="Arial" w:hAnsi="Arial" w:cs="Arial"/>
        </w:rPr>
        <w:t xml:space="preserve"> the </w:t>
      </w:r>
      <w:r w:rsidRPr="00A6112A">
        <w:rPr>
          <w:rFonts w:ascii="Arial" w:hAnsi="Arial" w:cs="Arial"/>
        </w:rPr>
        <w:t>ability to communicate effectively and negotiate at all levels.</w:t>
      </w:r>
    </w:p>
    <w:p w14:paraId="7C402B50" w14:textId="77777777" w:rsidR="00D3609F" w:rsidRDefault="00D3609F" w:rsidP="00D3609F">
      <w:pPr>
        <w:pStyle w:val="NoSpacing"/>
        <w:numPr>
          <w:ilvl w:val="0"/>
          <w:numId w:val="46"/>
        </w:numPr>
        <w:ind w:left="426" w:hanging="284"/>
        <w:jc w:val="both"/>
        <w:rPr>
          <w:rFonts w:ascii="Arial" w:hAnsi="Arial" w:cs="Arial"/>
        </w:rPr>
      </w:pPr>
      <w:r>
        <w:rPr>
          <w:rFonts w:ascii="Arial" w:hAnsi="Arial" w:cs="Arial"/>
        </w:rPr>
        <w:t>Strong k</w:t>
      </w:r>
      <w:r w:rsidRPr="006A394D">
        <w:rPr>
          <w:rFonts w:ascii="Arial" w:hAnsi="Arial" w:cs="Arial"/>
        </w:rPr>
        <w:t xml:space="preserve">nowledge of Project Cycle Management, </w:t>
      </w:r>
      <w:r>
        <w:rPr>
          <w:rFonts w:ascii="Arial" w:hAnsi="Arial" w:cs="Arial"/>
        </w:rPr>
        <w:t>and experience of programme planning/ management.</w:t>
      </w:r>
    </w:p>
    <w:p w14:paraId="24345C2D" w14:textId="77777777" w:rsidR="002C220E" w:rsidRPr="006A394D" w:rsidRDefault="002C220E" w:rsidP="002C220E">
      <w:pPr>
        <w:pStyle w:val="NoSpacing"/>
        <w:numPr>
          <w:ilvl w:val="0"/>
          <w:numId w:val="46"/>
        </w:numPr>
        <w:ind w:left="426" w:hanging="284"/>
        <w:jc w:val="both"/>
        <w:rPr>
          <w:rFonts w:ascii="Arial" w:hAnsi="Arial" w:cs="Arial"/>
        </w:rPr>
      </w:pPr>
      <w:r w:rsidRPr="006A394D">
        <w:rPr>
          <w:rFonts w:ascii="Arial" w:hAnsi="Arial" w:cs="Arial"/>
        </w:rPr>
        <w:t>Understanding and experience of needs assessments, baseline surveys, Health Information Systems, operational research, monitoring and evaluation tools, and methodologies.</w:t>
      </w:r>
    </w:p>
    <w:p w14:paraId="07C0FD4C"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Experience providing group training/ capacity building</w:t>
      </w:r>
      <w:r>
        <w:rPr>
          <w:rFonts w:ascii="Arial" w:hAnsi="Arial" w:cs="Arial"/>
        </w:rPr>
        <w:t>,</w:t>
      </w:r>
      <w:r w:rsidRPr="00A6112A">
        <w:rPr>
          <w:rFonts w:ascii="Arial" w:hAnsi="Arial" w:cs="Arial"/>
        </w:rPr>
        <w:t xml:space="preserve"> and leading and motivating teams.</w:t>
      </w:r>
    </w:p>
    <w:p w14:paraId="11C20303"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Competent in MS Excel, Word, PowerPoint and experience using statistical programs.</w:t>
      </w:r>
    </w:p>
    <w:p w14:paraId="5AFA389E"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Strong analytical and proposal/ report writing skills.</w:t>
      </w:r>
    </w:p>
    <w:p w14:paraId="4C5AFDE2"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Excellent analytical, oral and writing skills.</w:t>
      </w:r>
    </w:p>
    <w:p w14:paraId="59CAA3F0" w14:textId="03A8839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Fluency in spoken and written English required.</w:t>
      </w:r>
    </w:p>
    <w:p w14:paraId="4E000A0D"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Optimistic, empathetic outlook and strong standard of professionalism. </w:t>
      </w:r>
    </w:p>
    <w:p w14:paraId="728E62B8" w14:textId="77777777" w:rsidR="002C220E"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Willingness to undertake </w:t>
      </w:r>
      <w:r>
        <w:rPr>
          <w:rFonts w:ascii="Arial" w:hAnsi="Arial" w:cs="Arial"/>
        </w:rPr>
        <w:t>periodic and extended field</w:t>
      </w:r>
      <w:r w:rsidRPr="00A6112A">
        <w:rPr>
          <w:rFonts w:ascii="Arial" w:hAnsi="Arial" w:cs="Arial"/>
        </w:rPr>
        <w:t xml:space="preserve"> visits.</w:t>
      </w:r>
    </w:p>
    <w:p w14:paraId="5B6E306B" w14:textId="77777777" w:rsidR="002C220E" w:rsidRPr="00E4298B" w:rsidRDefault="002C220E" w:rsidP="002C220E">
      <w:pPr>
        <w:pStyle w:val="NoSpacing"/>
        <w:numPr>
          <w:ilvl w:val="0"/>
          <w:numId w:val="46"/>
        </w:numPr>
        <w:ind w:left="426" w:hanging="284"/>
        <w:jc w:val="both"/>
        <w:rPr>
          <w:rFonts w:ascii="Arial" w:hAnsi="Arial" w:cs="Arial"/>
        </w:rPr>
      </w:pPr>
      <w:r w:rsidRPr="00A6112A">
        <w:rPr>
          <w:rFonts w:ascii="Arial" w:hAnsi="Arial" w:cs="Arial"/>
        </w:rPr>
        <w:t>Strong commitment to working with poor people in remote areas and promoting the rights of marginalised communities.</w:t>
      </w:r>
    </w:p>
    <w:p w14:paraId="2D445137" w14:textId="77777777" w:rsidR="002C220E" w:rsidRPr="00A6112A" w:rsidRDefault="002C220E" w:rsidP="002C220E">
      <w:pPr>
        <w:pStyle w:val="NoSpacing"/>
        <w:jc w:val="both"/>
        <w:rPr>
          <w:rFonts w:ascii="Arial" w:hAnsi="Arial" w:cs="Arial"/>
        </w:rPr>
      </w:pPr>
    </w:p>
    <w:p w14:paraId="30EC6460" w14:textId="77777777" w:rsidR="002C220E" w:rsidRPr="00C85629" w:rsidRDefault="002C220E" w:rsidP="002C220E">
      <w:pPr>
        <w:pStyle w:val="NoSpacing"/>
        <w:jc w:val="both"/>
        <w:rPr>
          <w:rFonts w:ascii="Arial" w:hAnsi="Arial" w:cs="Arial"/>
          <w:bCs/>
          <w:u w:val="single"/>
        </w:rPr>
      </w:pPr>
      <w:r>
        <w:rPr>
          <w:rFonts w:ascii="Arial" w:hAnsi="Arial" w:cs="Arial"/>
          <w:bCs/>
          <w:u w:val="single"/>
        </w:rPr>
        <w:t>Desirable</w:t>
      </w:r>
      <w:r w:rsidRPr="00C85629">
        <w:rPr>
          <w:rFonts w:ascii="Arial" w:hAnsi="Arial" w:cs="Arial"/>
          <w:bCs/>
          <w:u w:val="single"/>
        </w:rPr>
        <w:t xml:space="preserve"> Qualifications</w:t>
      </w:r>
      <w:r>
        <w:rPr>
          <w:rFonts w:ascii="Arial" w:hAnsi="Arial" w:cs="Arial"/>
          <w:bCs/>
          <w:u w:val="single"/>
        </w:rPr>
        <w:t>/ Experience</w:t>
      </w:r>
    </w:p>
    <w:p w14:paraId="77D395F5" w14:textId="77777777" w:rsidR="002C220E" w:rsidRPr="00A6112A" w:rsidRDefault="002C220E" w:rsidP="002C220E">
      <w:pPr>
        <w:pStyle w:val="NoSpacing"/>
        <w:jc w:val="both"/>
        <w:rPr>
          <w:rFonts w:ascii="Arial" w:hAnsi="Arial" w:cs="Arial"/>
          <w:bCs/>
          <w:u w:val="single"/>
        </w:rPr>
      </w:pPr>
    </w:p>
    <w:p w14:paraId="5015217A" w14:textId="77777777" w:rsidR="00D3609F" w:rsidRPr="00A6112A" w:rsidRDefault="00D3609F" w:rsidP="00D3609F">
      <w:pPr>
        <w:pStyle w:val="NoSpacing"/>
        <w:numPr>
          <w:ilvl w:val="0"/>
          <w:numId w:val="46"/>
        </w:numPr>
        <w:ind w:left="426" w:hanging="284"/>
        <w:jc w:val="both"/>
        <w:rPr>
          <w:rFonts w:ascii="Arial" w:hAnsi="Arial" w:cs="Arial"/>
        </w:rPr>
      </w:pPr>
      <w:r w:rsidRPr="00A6112A">
        <w:rPr>
          <w:rFonts w:ascii="Arial" w:hAnsi="Arial" w:cs="Arial"/>
        </w:rPr>
        <w:t xml:space="preserve">Advanced degree in public health, </w:t>
      </w:r>
      <w:r>
        <w:rPr>
          <w:rFonts w:ascii="Arial" w:hAnsi="Arial" w:cs="Arial"/>
        </w:rPr>
        <w:t xml:space="preserve">economics </w:t>
      </w:r>
      <w:r w:rsidRPr="00A6112A">
        <w:rPr>
          <w:rFonts w:ascii="Arial" w:hAnsi="Arial" w:cs="Arial"/>
        </w:rPr>
        <w:t>or international development</w:t>
      </w:r>
      <w:r>
        <w:rPr>
          <w:rFonts w:ascii="Arial" w:hAnsi="Arial" w:cs="Arial"/>
        </w:rPr>
        <w:t>.</w:t>
      </w:r>
    </w:p>
    <w:p w14:paraId="4F923BE7"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 xml:space="preserve">Experience leading the development of IEC/BCC strategies and quality IEC/BCC materials. </w:t>
      </w:r>
    </w:p>
    <w:p w14:paraId="3810F55E"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Experience of participatory approaches in planning, implementation, monitoring and evaluation.</w:t>
      </w:r>
    </w:p>
    <w:p w14:paraId="7DA1F8ED" w14:textId="77777777" w:rsidR="002C220E" w:rsidRPr="00A6112A" w:rsidRDefault="002C220E" w:rsidP="002C220E">
      <w:pPr>
        <w:pStyle w:val="NoSpacing"/>
        <w:numPr>
          <w:ilvl w:val="0"/>
          <w:numId w:val="46"/>
        </w:numPr>
        <w:ind w:left="426" w:hanging="284"/>
        <w:jc w:val="both"/>
        <w:rPr>
          <w:rFonts w:ascii="Arial" w:hAnsi="Arial" w:cs="Arial"/>
        </w:rPr>
      </w:pPr>
      <w:r w:rsidRPr="00A6112A">
        <w:rPr>
          <w:rFonts w:ascii="Arial" w:hAnsi="Arial" w:cs="Arial"/>
        </w:rPr>
        <w:t>Experience working with ethnic groups and/ or mobile/ migrant populations.</w:t>
      </w:r>
    </w:p>
    <w:p w14:paraId="49D79DE0" w14:textId="77777777" w:rsidR="002C220E" w:rsidRPr="000B14FD" w:rsidRDefault="002C220E" w:rsidP="002C220E">
      <w:pPr>
        <w:jc w:val="both"/>
        <w:rPr>
          <w:rFonts w:ascii="Arial" w:hAnsi="Arial" w:cs="Arial"/>
          <w:sz w:val="22"/>
          <w:szCs w:val="22"/>
          <w:lang w:bidi="km-KH"/>
        </w:rPr>
      </w:pPr>
    </w:p>
    <w:p w14:paraId="034DDBF3" w14:textId="77777777" w:rsidR="0067532F" w:rsidRDefault="0067532F" w:rsidP="0067532F">
      <w:pPr>
        <w:pStyle w:val="NoSpacing"/>
        <w:jc w:val="both"/>
        <w:rPr>
          <w:rFonts w:ascii="Arial" w:hAnsi="Arial" w:cs="Arial"/>
        </w:rPr>
      </w:pPr>
    </w:p>
    <w:p w14:paraId="40558050" w14:textId="77777777" w:rsidR="0067532F" w:rsidRPr="000A4699" w:rsidRDefault="0067532F" w:rsidP="0067532F">
      <w:pPr>
        <w:jc w:val="center"/>
        <w:rPr>
          <w:rFonts w:ascii="Arial" w:hAnsi="Arial" w:cs="Arial"/>
          <w:b/>
          <w:i/>
          <w:sz w:val="22"/>
          <w:szCs w:val="22"/>
        </w:rPr>
      </w:pPr>
      <w:r>
        <w:rPr>
          <w:rFonts w:ascii="Arial" w:hAnsi="Arial" w:cs="Arial"/>
          <w:b/>
          <w:i/>
          <w:sz w:val="22"/>
          <w:szCs w:val="22"/>
        </w:rPr>
        <w:t>Health Poverty Action</w:t>
      </w:r>
      <w:r w:rsidRPr="000A4699">
        <w:rPr>
          <w:rFonts w:ascii="Arial" w:hAnsi="Arial" w:cs="Arial"/>
          <w:b/>
          <w:i/>
          <w:sz w:val="22"/>
          <w:szCs w:val="22"/>
        </w:rPr>
        <w:t xml:space="preserve"> is an Equal Opportunities Employer</w:t>
      </w:r>
    </w:p>
    <w:p w14:paraId="5CFBBB83" w14:textId="424D939D" w:rsidR="0067532F" w:rsidRPr="0067532F" w:rsidRDefault="0067532F" w:rsidP="0067532F">
      <w:pPr>
        <w:jc w:val="center"/>
        <w:rPr>
          <w:rFonts w:ascii="Arial" w:hAnsi="Arial" w:cs="Arial"/>
          <w:b/>
          <w:i/>
          <w:sz w:val="22"/>
          <w:szCs w:val="22"/>
        </w:rPr>
      </w:pPr>
      <w:r>
        <w:rPr>
          <w:rFonts w:ascii="Arial" w:hAnsi="Arial" w:cs="Arial"/>
          <w:b/>
          <w:i/>
          <w:sz w:val="22"/>
          <w:szCs w:val="22"/>
        </w:rPr>
        <w:t>Qualified female c</w:t>
      </w:r>
      <w:r w:rsidRPr="000A4699">
        <w:rPr>
          <w:rFonts w:ascii="Arial" w:hAnsi="Arial" w:cs="Arial"/>
          <w:b/>
          <w:i/>
          <w:sz w:val="22"/>
          <w:szCs w:val="22"/>
        </w:rPr>
        <w:t>andidates are encouraged to apply for the position</w:t>
      </w:r>
    </w:p>
    <w:sectPr w:rsidR="0067532F" w:rsidRPr="0067532F" w:rsidSect="004B625D">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76B10" w14:textId="77777777" w:rsidR="003C145C" w:rsidRDefault="003C145C" w:rsidP="00DE7034">
      <w:r>
        <w:separator/>
      </w:r>
    </w:p>
  </w:endnote>
  <w:endnote w:type="continuationSeparator" w:id="0">
    <w:p w14:paraId="795C9C23" w14:textId="77777777" w:rsidR="003C145C" w:rsidRDefault="003C145C" w:rsidP="00DE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9308" w14:textId="77777777" w:rsidR="004444EB" w:rsidRDefault="004444EB">
    <w:pPr>
      <w:pStyle w:val="Footer"/>
      <w:rPr>
        <w:rFonts w:ascii="Arial" w:hAnsi="Arial" w:cs="Arial"/>
        <w:sz w:val="16"/>
        <w:szCs w:val="16"/>
      </w:rPr>
    </w:pPr>
  </w:p>
  <w:p w14:paraId="3CF2F390" w14:textId="2B5F00BE" w:rsidR="00DE7034" w:rsidRPr="00502B5D" w:rsidRDefault="004444EB">
    <w:pPr>
      <w:pStyle w:val="Footer"/>
      <w:rPr>
        <w:rFonts w:ascii="Arial" w:hAnsi="Arial" w:cs="Arial"/>
        <w:sz w:val="16"/>
        <w:szCs w:val="16"/>
      </w:rPr>
    </w:pPr>
    <w:r w:rsidRPr="00642FFA">
      <w:rPr>
        <w:rFonts w:ascii="Arial" w:hAnsi="Arial" w:cs="Arial"/>
        <w:sz w:val="16"/>
        <w:szCs w:val="16"/>
      </w:rPr>
      <w:t>J</w:t>
    </w:r>
    <w:r w:rsidR="002C220E">
      <w:rPr>
        <w:rFonts w:ascii="Arial" w:hAnsi="Arial" w:cs="Arial"/>
        <w:sz w:val="16"/>
        <w:szCs w:val="16"/>
      </w:rPr>
      <w:t xml:space="preserve">D </w:t>
    </w:r>
    <w:r w:rsidR="00B113E3">
      <w:rPr>
        <w:rFonts w:ascii="Arial" w:hAnsi="Arial" w:cs="Arial"/>
        <w:sz w:val="16"/>
        <w:szCs w:val="16"/>
      </w:rPr>
      <w:t>M&amp;E</w:t>
    </w:r>
    <w:r w:rsidR="002C220E">
      <w:rPr>
        <w:rFonts w:ascii="Arial" w:hAnsi="Arial" w:cs="Arial"/>
        <w:sz w:val="16"/>
        <w:szCs w:val="16"/>
      </w:rPr>
      <w:t xml:space="preserve"> Coordinator</w:t>
    </w:r>
    <w:r w:rsidRPr="00642FFA">
      <w:rPr>
        <w:rFonts w:ascii="Arial" w:hAnsi="Arial" w:cs="Arial"/>
        <w:sz w:val="16"/>
        <w:szCs w:val="16"/>
      </w:rPr>
      <w:t xml:space="preserve"> </w:t>
    </w:r>
    <w:r>
      <w:rPr>
        <w:rFonts w:ascii="Arial" w:hAnsi="Arial" w:cs="Arial"/>
        <w:sz w:val="16"/>
        <w:szCs w:val="16"/>
      </w:rPr>
      <w:t>HPA VN – 2</w:t>
    </w:r>
    <w:r w:rsidR="00D3609F">
      <w:rPr>
        <w:rFonts w:ascii="Arial" w:hAnsi="Arial" w:cs="Arial"/>
        <w:sz w:val="16"/>
        <w:szCs w:val="16"/>
      </w:rPr>
      <w:t>6</w:t>
    </w:r>
    <w:r w:rsidRPr="00642FFA">
      <w:rPr>
        <w:rFonts w:ascii="Arial" w:hAnsi="Arial" w:cs="Arial"/>
        <w:sz w:val="16"/>
        <w:szCs w:val="16"/>
      </w:rPr>
      <w:t>0</w:t>
    </w:r>
    <w:r w:rsidR="00D3609F">
      <w:rPr>
        <w:rFonts w:ascii="Arial" w:hAnsi="Arial" w:cs="Arial"/>
        <w:sz w:val="16"/>
        <w:szCs w:val="16"/>
      </w:rPr>
      <w:t>320</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108F3" w14:textId="77777777" w:rsidR="003C145C" w:rsidRDefault="003C145C" w:rsidP="00DE7034">
      <w:r>
        <w:separator/>
      </w:r>
    </w:p>
  </w:footnote>
  <w:footnote w:type="continuationSeparator" w:id="0">
    <w:p w14:paraId="77C85F31" w14:textId="77777777" w:rsidR="003C145C" w:rsidRDefault="003C145C" w:rsidP="00DE7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710E"/>
    <w:multiLevelType w:val="multilevel"/>
    <w:tmpl w:val="CB087B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8F4A16"/>
    <w:multiLevelType w:val="multilevel"/>
    <w:tmpl w:val="C01A1DE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71F8C"/>
    <w:multiLevelType w:val="multilevel"/>
    <w:tmpl w:val="0E344080"/>
    <w:lvl w:ilvl="0">
      <w:start w:val="5"/>
      <w:numFmt w:val="decimal"/>
      <w:lvlText w:val="%1.0"/>
      <w:lvlJc w:val="left"/>
      <w:pPr>
        <w:tabs>
          <w:tab w:val="num" w:pos="360"/>
        </w:tabs>
        <w:ind w:left="360" w:hanging="360"/>
      </w:pPr>
      <w:rPr>
        <w:rFonts w:hint="default"/>
        <w:u w:val="single"/>
      </w:rPr>
    </w:lvl>
    <w:lvl w:ilvl="1">
      <w:start w:val="1"/>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3" w15:restartNumberingAfterBreak="0">
    <w:nsid w:val="085C691B"/>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16D05482"/>
    <w:multiLevelType w:val="hybridMultilevel"/>
    <w:tmpl w:val="825C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658B9"/>
    <w:multiLevelType w:val="multilevel"/>
    <w:tmpl w:val="FD1240EA"/>
    <w:lvl w:ilvl="0">
      <w:start w:val="1"/>
      <w:numFmt w:val="decimal"/>
      <w:lvlText w:val="%1."/>
      <w:lvlJc w:val="left"/>
      <w:pPr>
        <w:tabs>
          <w:tab w:val="num" w:pos="360"/>
        </w:tabs>
        <w:ind w:left="360" w:hanging="360"/>
      </w:p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C680481"/>
    <w:multiLevelType w:val="hybridMultilevel"/>
    <w:tmpl w:val="D82EE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0D0659"/>
    <w:multiLevelType w:val="hybridMultilevel"/>
    <w:tmpl w:val="5B08C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A4984"/>
    <w:multiLevelType w:val="hybridMultilevel"/>
    <w:tmpl w:val="44CA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E67D2"/>
    <w:multiLevelType w:val="multilevel"/>
    <w:tmpl w:val="83ACE154"/>
    <w:lvl w:ilvl="0">
      <w:start w:val="2"/>
      <w:numFmt w:val="decimal"/>
      <w:lvlText w:val="%1.0"/>
      <w:lvlJc w:val="left"/>
      <w:pPr>
        <w:tabs>
          <w:tab w:val="num" w:pos="360"/>
        </w:tabs>
        <w:ind w:left="360" w:hanging="360"/>
      </w:pPr>
      <w:rPr>
        <w:rFonts w:hint="default"/>
        <w:u w:val="single"/>
      </w:rPr>
    </w:lvl>
    <w:lvl w:ilvl="1">
      <w:start w:val="1"/>
      <w:numFmt w:val="decimal"/>
      <w:lvlText w:val="%1.%2"/>
      <w:lvlJc w:val="left"/>
      <w:pPr>
        <w:tabs>
          <w:tab w:val="num" w:pos="1080"/>
        </w:tabs>
        <w:ind w:left="1080" w:hanging="360"/>
      </w:pPr>
      <w:rPr>
        <w:rFonts w:hint="default"/>
        <w:u w:val="non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10" w15:restartNumberingAfterBreak="0">
    <w:nsid w:val="20C54DF6"/>
    <w:multiLevelType w:val="hybridMultilevel"/>
    <w:tmpl w:val="15B2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7736A"/>
    <w:multiLevelType w:val="hybridMultilevel"/>
    <w:tmpl w:val="FD765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2481C"/>
    <w:multiLevelType w:val="multilevel"/>
    <w:tmpl w:val="755819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93454C"/>
    <w:multiLevelType w:val="hybridMultilevel"/>
    <w:tmpl w:val="4D5AF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735CA"/>
    <w:multiLevelType w:val="hybridMultilevel"/>
    <w:tmpl w:val="7FEE5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A1484"/>
    <w:multiLevelType w:val="multilevel"/>
    <w:tmpl w:val="B6289D44"/>
    <w:lvl w:ilvl="0">
      <w:start w:val="4"/>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BF26F5"/>
    <w:multiLevelType w:val="multilevel"/>
    <w:tmpl w:val="D2CC97B2"/>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45F62B9"/>
    <w:multiLevelType w:val="hybridMultilevel"/>
    <w:tmpl w:val="DBACE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463311"/>
    <w:multiLevelType w:val="hybridMultilevel"/>
    <w:tmpl w:val="8A4049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4EC5225"/>
    <w:multiLevelType w:val="hybridMultilevel"/>
    <w:tmpl w:val="3648E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22A12"/>
    <w:multiLevelType w:val="hybridMultilevel"/>
    <w:tmpl w:val="68E6D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56C9E"/>
    <w:multiLevelType w:val="multilevel"/>
    <w:tmpl w:val="7AF0C7B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660470"/>
    <w:multiLevelType w:val="hybridMultilevel"/>
    <w:tmpl w:val="B3F66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544BA4"/>
    <w:multiLevelType w:val="hybridMultilevel"/>
    <w:tmpl w:val="33F6D6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0320A2"/>
    <w:multiLevelType w:val="hybridMultilevel"/>
    <w:tmpl w:val="EFA4F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F40A66"/>
    <w:multiLevelType w:val="hybridMultilevel"/>
    <w:tmpl w:val="3E7EE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F127E"/>
    <w:multiLevelType w:val="multilevel"/>
    <w:tmpl w:val="5852B4F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6F1FE3"/>
    <w:multiLevelType w:val="hybridMultilevel"/>
    <w:tmpl w:val="E3A8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F2235"/>
    <w:multiLevelType w:val="hybridMultilevel"/>
    <w:tmpl w:val="0D584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8A220C"/>
    <w:multiLevelType w:val="hybridMultilevel"/>
    <w:tmpl w:val="D59C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23E03"/>
    <w:multiLevelType w:val="multilevel"/>
    <w:tmpl w:val="922E711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5FF45A16"/>
    <w:multiLevelType w:val="hybridMultilevel"/>
    <w:tmpl w:val="43127384"/>
    <w:lvl w:ilvl="0" w:tplc="04090001">
      <w:start w:val="1"/>
      <w:numFmt w:val="bullet"/>
      <w:lvlText w:val=""/>
      <w:lvlJc w:val="left"/>
      <w:pPr>
        <w:ind w:left="720" w:hanging="360"/>
      </w:pPr>
      <w:rPr>
        <w:rFonts w:ascii="Symbol" w:hAnsi="Symbol" w:hint="default"/>
      </w:rPr>
    </w:lvl>
    <w:lvl w:ilvl="1" w:tplc="250477CE">
      <w:numFmt w:val="bullet"/>
      <w:lvlText w:val="•"/>
      <w:lvlJc w:val="left"/>
      <w:pPr>
        <w:ind w:left="1440" w:hanging="360"/>
      </w:pPr>
      <w:rPr>
        <w:rFonts w:ascii="Arial" w:eastAsia="Times"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D6AD7"/>
    <w:multiLevelType w:val="hybridMultilevel"/>
    <w:tmpl w:val="242C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13920"/>
    <w:multiLevelType w:val="hybridMultilevel"/>
    <w:tmpl w:val="6A304A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9D3722"/>
    <w:multiLevelType w:val="hybridMultilevel"/>
    <w:tmpl w:val="8B12B1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86F3BEE"/>
    <w:multiLevelType w:val="hybridMultilevel"/>
    <w:tmpl w:val="8FF65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208F3"/>
    <w:multiLevelType w:val="hybridMultilevel"/>
    <w:tmpl w:val="1D6865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A7C5ADB"/>
    <w:multiLevelType w:val="hybridMultilevel"/>
    <w:tmpl w:val="90F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16E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B9871AA"/>
    <w:multiLevelType w:val="multilevel"/>
    <w:tmpl w:val="A2CE315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BD0592A"/>
    <w:multiLevelType w:val="multilevel"/>
    <w:tmpl w:val="F67A2B2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343E7C"/>
    <w:multiLevelType w:val="multilevel"/>
    <w:tmpl w:val="AF9212F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6E2356"/>
    <w:multiLevelType w:val="hybridMultilevel"/>
    <w:tmpl w:val="2418F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651EB9"/>
    <w:multiLevelType w:val="multilevel"/>
    <w:tmpl w:val="BF02390E"/>
    <w:lvl w:ilvl="0">
      <w:start w:val="2"/>
      <w:numFmt w:val="decimal"/>
      <w:lvlText w:val="%1.0"/>
      <w:lvlJc w:val="left"/>
      <w:pPr>
        <w:tabs>
          <w:tab w:val="num" w:pos="360"/>
        </w:tabs>
        <w:ind w:left="360" w:hanging="360"/>
      </w:pPr>
      <w:rPr>
        <w:rFonts w:hint="default"/>
        <w:u w:val="single"/>
      </w:rPr>
    </w:lvl>
    <w:lvl w:ilvl="1">
      <w:start w:val="1"/>
      <w:numFmt w:val="bullet"/>
      <w:lvlText w:val=""/>
      <w:lvlJc w:val="left"/>
      <w:pPr>
        <w:tabs>
          <w:tab w:val="num" w:pos="1080"/>
        </w:tabs>
        <w:ind w:left="1080" w:hanging="360"/>
      </w:pPr>
      <w:rPr>
        <w:rFonts w:ascii="Symbol" w:hAnsi="Symbol"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44" w15:restartNumberingAfterBreak="0">
    <w:nsid w:val="7D09231A"/>
    <w:multiLevelType w:val="hybridMultilevel"/>
    <w:tmpl w:val="A2366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B469B1"/>
    <w:multiLevelType w:val="multilevel"/>
    <w:tmpl w:val="F09AC99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45"/>
  </w:num>
  <w:num w:numId="3">
    <w:abstractNumId w:val="3"/>
  </w:num>
  <w:num w:numId="4">
    <w:abstractNumId w:val="41"/>
  </w:num>
  <w:num w:numId="5">
    <w:abstractNumId w:val="5"/>
  </w:num>
  <w:num w:numId="6">
    <w:abstractNumId w:val="33"/>
  </w:num>
  <w:num w:numId="7">
    <w:abstractNumId w:val="42"/>
  </w:num>
  <w:num w:numId="8">
    <w:abstractNumId w:val="35"/>
  </w:num>
  <w:num w:numId="9">
    <w:abstractNumId w:val="24"/>
  </w:num>
  <w:num w:numId="10">
    <w:abstractNumId w:val="30"/>
  </w:num>
  <w:num w:numId="11">
    <w:abstractNumId w:val="9"/>
  </w:num>
  <w:num w:numId="12">
    <w:abstractNumId w:val="28"/>
  </w:num>
  <w:num w:numId="13">
    <w:abstractNumId w:val="44"/>
  </w:num>
  <w:num w:numId="14">
    <w:abstractNumId w:val="4"/>
  </w:num>
  <w:num w:numId="15">
    <w:abstractNumId w:val="13"/>
  </w:num>
  <w:num w:numId="16">
    <w:abstractNumId w:val="25"/>
  </w:num>
  <w:num w:numId="17">
    <w:abstractNumId w:val="26"/>
  </w:num>
  <w:num w:numId="18">
    <w:abstractNumId w:val="21"/>
  </w:num>
  <w:num w:numId="19">
    <w:abstractNumId w:val="2"/>
  </w:num>
  <w:num w:numId="20">
    <w:abstractNumId w:val="39"/>
  </w:num>
  <w:num w:numId="21">
    <w:abstractNumId w:val="1"/>
  </w:num>
  <w:num w:numId="22">
    <w:abstractNumId w:val="15"/>
  </w:num>
  <w:num w:numId="23">
    <w:abstractNumId w:val="40"/>
  </w:num>
  <w:num w:numId="24">
    <w:abstractNumId w:val="0"/>
  </w:num>
  <w:num w:numId="25">
    <w:abstractNumId w:val="7"/>
  </w:num>
  <w:num w:numId="26">
    <w:abstractNumId w:val="19"/>
  </w:num>
  <w:num w:numId="27">
    <w:abstractNumId w:val="43"/>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8"/>
  </w:num>
  <w:num w:numId="32">
    <w:abstractNumId w:val="27"/>
  </w:num>
  <w:num w:numId="33">
    <w:abstractNumId w:val="32"/>
  </w:num>
  <w:num w:numId="34">
    <w:abstractNumId w:val="37"/>
  </w:num>
  <w:num w:numId="35">
    <w:abstractNumId w:val="10"/>
  </w:num>
  <w:num w:numId="36">
    <w:abstractNumId w:val="8"/>
  </w:num>
  <w:num w:numId="37">
    <w:abstractNumId w:val="29"/>
  </w:num>
  <w:num w:numId="38">
    <w:abstractNumId w:val="31"/>
  </w:num>
  <w:num w:numId="39">
    <w:abstractNumId w:val="22"/>
  </w:num>
  <w:num w:numId="40">
    <w:abstractNumId w:val="11"/>
  </w:num>
  <w:num w:numId="41">
    <w:abstractNumId w:val="14"/>
  </w:num>
  <w:num w:numId="42">
    <w:abstractNumId w:val="20"/>
  </w:num>
  <w:num w:numId="43">
    <w:abstractNumId w:val="17"/>
  </w:num>
  <w:num w:numId="44">
    <w:abstractNumId w:val="23"/>
  </w:num>
  <w:num w:numId="45">
    <w:abstractNumId w:val="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0"/>
  <w:activeWritingStyle w:appName="MSWord" w:lang="en-CA" w:vendorID="64" w:dllVersion="6" w:nlCheck="1" w:checkStyle="1"/>
  <w:activeWritingStyle w:appName="MSWord" w:lang="en-IE" w:vendorID="64" w:dllVersion="6" w:nlCheck="1" w:checkStyle="1"/>
  <w:activeWritingStyle w:appName="MSWord" w:lang="es-ES"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D7"/>
    <w:rsid w:val="00021119"/>
    <w:rsid w:val="00021652"/>
    <w:rsid w:val="0002534A"/>
    <w:rsid w:val="00044FC1"/>
    <w:rsid w:val="00060650"/>
    <w:rsid w:val="00070968"/>
    <w:rsid w:val="000A7C6F"/>
    <w:rsid w:val="000B14FD"/>
    <w:rsid w:val="000C320E"/>
    <w:rsid w:val="000E3C5E"/>
    <w:rsid w:val="000E46A5"/>
    <w:rsid w:val="001049FF"/>
    <w:rsid w:val="00110C4D"/>
    <w:rsid w:val="001168EC"/>
    <w:rsid w:val="001170D8"/>
    <w:rsid w:val="0012424A"/>
    <w:rsid w:val="001265FA"/>
    <w:rsid w:val="0013208D"/>
    <w:rsid w:val="001349F7"/>
    <w:rsid w:val="001622B4"/>
    <w:rsid w:val="00171C1C"/>
    <w:rsid w:val="00173929"/>
    <w:rsid w:val="00181F04"/>
    <w:rsid w:val="001A5B05"/>
    <w:rsid w:val="001C6133"/>
    <w:rsid w:val="001D5119"/>
    <w:rsid w:val="001D7211"/>
    <w:rsid w:val="001E00A2"/>
    <w:rsid w:val="001E1E84"/>
    <w:rsid w:val="001E3402"/>
    <w:rsid w:val="001E565B"/>
    <w:rsid w:val="00207D6F"/>
    <w:rsid w:val="00212107"/>
    <w:rsid w:val="00266ED0"/>
    <w:rsid w:val="00276FAE"/>
    <w:rsid w:val="00280BD4"/>
    <w:rsid w:val="002C220E"/>
    <w:rsid w:val="002C2C6B"/>
    <w:rsid w:val="002E7E6B"/>
    <w:rsid w:val="00305423"/>
    <w:rsid w:val="00344D7A"/>
    <w:rsid w:val="003469FA"/>
    <w:rsid w:val="00362634"/>
    <w:rsid w:val="00373FCF"/>
    <w:rsid w:val="003759A7"/>
    <w:rsid w:val="003A11B2"/>
    <w:rsid w:val="003C145C"/>
    <w:rsid w:val="003C3394"/>
    <w:rsid w:val="003D68EC"/>
    <w:rsid w:val="003F5C81"/>
    <w:rsid w:val="003F610C"/>
    <w:rsid w:val="00406304"/>
    <w:rsid w:val="004069FD"/>
    <w:rsid w:val="00406D9B"/>
    <w:rsid w:val="00415970"/>
    <w:rsid w:val="00420D7E"/>
    <w:rsid w:val="00426317"/>
    <w:rsid w:val="00430664"/>
    <w:rsid w:val="00433EF7"/>
    <w:rsid w:val="00435938"/>
    <w:rsid w:val="004444EB"/>
    <w:rsid w:val="004448AD"/>
    <w:rsid w:val="00444991"/>
    <w:rsid w:val="00445389"/>
    <w:rsid w:val="004617C9"/>
    <w:rsid w:val="00472EB8"/>
    <w:rsid w:val="004744FE"/>
    <w:rsid w:val="00474A82"/>
    <w:rsid w:val="004816B1"/>
    <w:rsid w:val="004A2A3A"/>
    <w:rsid w:val="004B0FA8"/>
    <w:rsid w:val="004B625D"/>
    <w:rsid w:val="004C1212"/>
    <w:rsid w:val="004D17D1"/>
    <w:rsid w:val="004E154E"/>
    <w:rsid w:val="00502B5D"/>
    <w:rsid w:val="00505CF6"/>
    <w:rsid w:val="0053390D"/>
    <w:rsid w:val="00534C23"/>
    <w:rsid w:val="0053781E"/>
    <w:rsid w:val="00586B18"/>
    <w:rsid w:val="00587F34"/>
    <w:rsid w:val="005B0B47"/>
    <w:rsid w:val="005E088F"/>
    <w:rsid w:val="006015B2"/>
    <w:rsid w:val="006150B3"/>
    <w:rsid w:val="00627B33"/>
    <w:rsid w:val="006344F2"/>
    <w:rsid w:val="0064372F"/>
    <w:rsid w:val="006463F6"/>
    <w:rsid w:val="00647641"/>
    <w:rsid w:val="0067532F"/>
    <w:rsid w:val="00680647"/>
    <w:rsid w:val="00680E5A"/>
    <w:rsid w:val="00692D91"/>
    <w:rsid w:val="0069514E"/>
    <w:rsid w:val="006B2C00"/>
    <w:rsid w:val="006C68E7"/>
    <w:rsid w:val="006D25DD"/>
    <w:rsid w:val="006D7B66"/>
    <w:rsid w:val="006E1E1A"/>
    <w:rsid w:val="006E50E4"/>
    <w:rsid w:val="006F2406"/>
    <w:rsid w:val="006F74E8"/>
    <w:rsid w:val="0070077D"/>
    <w:rsid w:val="00755576"/>
    <w:rsid w:val="00765D4C"/>
    <w:rsid w:val="007A6EE0"/>
    <w:rsid w:val="007A74A0"/>
    <w:rsid w:val="007C5881"/>
    <w:rsid w:val="007D222C"/>
    <w:rsid w:val="007E2EFA"/>
    <w:rsid w:val="007E58FA"/>
    <w:rsid w:val="007F038D"/>
    <w:rsid w:val="00800891"/>
    <w:rsid w:val="008238B4"/>
    <w:rsid w:val="00823C3C"/>
    <w:rsid w:val="00823D65"/>
    <w:rsid w:val="0082536A"/>
    <w:rsid w:val="00836EC6"/>
    <w:rsid w:val="00846665"/>
    <w:rsid w:val="00850B88"/>
    <w:rsid w:val="008563F3"/>
    <w:rsid w:val="00857812"/>
    <w:rsid w:val="00865BFD"/>
    <w:rsid w:val="00870E6B"/>
    <w:rsid w:val="00873D37"/>
    <w:rsid w:val="00884AD7"/>
    <w:rsid w:val="008B6368"/>
    <w:rsid w:val="008B7840"/>
    <w:rsid w:val="008C7860"/>
    <w:rsid w:val="008D158F"/>
    <w:rsid w:val="008D5C49"/>
    <w:rsid w:val="008F0A50"/>
    <w:rsid w:val="008F3B36"/>
    <w:rsid w:val="008F4953"/>
    <w:rsid w:val="008F5FA8"/>
    <w:rsid w:val="0092478F"/>
    <w:rsid w:val="00925FCF"/>
    <w:rsid w:val="00954945"/>
    <w:rsid w:val="00965271"/>
    <w:rsid w:val="009674BC"/>
    <w:rsid w:val="00972832"/>
    <w:rsid w:val="00987285"/>
    <w:rsid w:val="009A1037"/>
    <w:rsid w:val="009A6207"/>
    <w:rsid w:val="009C304F"/>
    <w:rsid w:val="009C787B"/>
    <w:rsid w:val="009C7B73"/>
    <w:rsid w:val="009E456C"/>
    <w:rsid w:val="00A01087"/>
    <w:rsid w:val="00A11730"/>
    <w:rsid w:val="00A144DB"/>
    <w:rsid w:val="00A16AE2"/>
    <w:rsid w:val="00A220ED"/>
    <w:rsid w:val="00A36DDC"/>
    <w:rsid w:val="00A47C83"/>
    <w:rsid w:val="00A77B06"/>
    <w:rsid w:val="00AB0864"/>
    <w:rsid w:val="00AB5101"/>
    <w:rsid w:val="00AC1BD8"/>
    <w:rsid w:val="00AD2530"/>
    <w:rsid w:val="00AD3E88"/>
    <w:rsid w:val="00AD7947"/>
    <w:rsid w:val="00AF4C04"/>
    <w:rsid w:val="00B039E5"/>
    <w:rsid w:val="00B05433"/>
    <w:rsid w:val="00B1050D"/>
    <w:rsid w:val="00B113E3"/>
    <w:rsid w:val="00B22B20"/>
    <w:rsid w:val="00B5186C"/>
    <w:rsid w:val="00B71C2F"/>
    <w:rsid w:val="00B8403D"/>
    <w:rsid w:val="00BA3BFB"/>
    <w:rsid w:val="00BB29AF"/>
    <w:rsid w:val="00BB3620"/>
    <w:rsid w:val="00BB777B"/>
    <w:rsid w:val="00BD28EB"/>
    <w:rsid w:val="00BE01D2"/>
    <w:rsid w:val="00BE26EC"/>
    <w:rsid w:val="00BF6767"/>
    <w:rsid w:val="00C13599"/>
    <w:rsid w:val="00C1404B"/>
    <w:rsid w:val="00C32F5A"/>
    <w:rsid w:val="00C40B24"/>
    <w:rsid w:val="00C43449"/>
    <w:rsid w:val="00C438E5"/>
    <w:rsid w:val="00C56BE2"/>
    <w:rsid w:val="00C85D59"/>
    <w:rsid w:val="00C923C1"/>
    <w:rsid w:val="00CB3210"/>
    <w:rsid w:val="00CB648B"/>
    <w:rsid w:val="00CC538D"/>
    <w:rsid w:val="00CD34D8"/>
    <w:rsid w:val="00D2088B"/>
    <w:rsid w:val="00D23AE9"/>
    <w:rsid w:val="00D32F9F"/>
    <w:rsid w:val="00D3609F"/>
    <w:rsid w:val="00D50136"/>
    <w:rsid w:val="00D61F47"/>
    <w:rsid w:val="00D8018B"/>
    <w:rsid w:val="00D86623"/>
    <w:rsid w:val="00D90089"/>
    <w:rsid w:val="00DB1859"/>
    <w:rsid w:val="00DB2AD5"/>
    <w:rsid w:val="00DB7354"/>
    <w:rsid w:val="00DC2924"/>
    <w:rsid w:val="00DE7034"/>
    <w:rsid w:val="00DF3002"/>
    <w:rsid w:val="00DF3C61"/>
    <w:rsid w:val="00DF63E8"/>
    <w:rsid w:val="00E65B6F"/>
    <w:rsid w:val="00E76551"/>
    <w:rsid w:val="00E83E6C"/>
    <w:rsid w:val="00EB2A56"/>
    <w:rsid w:val="00EB7123"/>
    <w:rsid w:val="00EC7937"/>
    <w:rsid w:val="00ED0BD2"/>
    <w:rsid w:val="00ED1F5E"/>
    <w:rsid w:val="00ED45B1"/>
    <w:rsid w:val="00ED70A7"/>
    <w:rsid w:val="00EE1A4B"/>
    <w:rsid w:val="00F11CED"/>
    <w:rsid w:val="00F170F1"/>
    <w:rsid w:val="00F36EB7"/>
    <w:rsid w:val="00F47772"/>
    <w:rsid w:val="00F500EB"/>
    <w:rsid w:val="00F51A15"/>
    <w:rsid w:val="00F54344"/>
    <w:rsid w:val="00F839F9"/>
    <w:rsid w:val="00F86508"/>
    <w:rsid w:val="00F91004"/>
    <w:rsid w:val="00FB1263"/>
    <w:rsid w:val="00FB32BE"/>
    <w:rsid w:val="00FD029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D6CA9"/>
  <w15:docId w15:val="{DCCB778C-0D64-40D7-8185-E1A42934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lang w:val="en-I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pPr>
    <w:rPr>
      <w:rFonts w:ascii="Arial" w:hAnsi="Arial" w:cs="Arial"/>
      <w:sz w:val="22"/>
      <w:szCs w:val="22"/>
    </w:rPr>
  </w:style>
  <w:style w:type="paragraph" w:styleId="BodyTextIndent2">
    <w:name w:val="Body Text Indent 2"/>
    <w:basedOn w:val="Normal"/>
    <w:pPr>
      <w:ind w:left="720" w:hanging="720"/>
    </w:pPr>
    <w:rPr>
      <w:rFonts w:ascii="Arial" w:hAnsi="Arial" w:cs="Arial"/>
      <w:sz w:val="22"/>
      <w:szCs w:val="22"/>
      <w:lang w:val="en-IE"/>
    </w:rPr>
  </w:style>
  <w:style w:type="paragraph" w:styleId="BodyText2">
    <w:name w:val="Body Text 2"/>
    <w:basedOn w:val="Normal"/>
    <w:rsid w:val="006F2406"/>
    <w:pPr>
      <w:spacing w:after="120" w:line="480" w:lineRule="auto"/>
    </w:pPr>
  </w:style>
  <w:style w:type="paragraph" w:customStyle="1" w:styleId="Merlinnormal">
    <w:name w:val="Merlin normal"/>
    <w:basedOn w:val="Normal"/>
    <w:link w:val="MerlinnormalChar"/>
    <w:rsid w:val="00BF6767"/>
    <w:pPr>
      <w:spacing w:line="260" w:lineRule="atLeast"/>
    </w:pPr>
    <w:rPr>
      <w:rFonts w:ascii="Arial" w:eastAsia="Times" w:hAnsi="Arial"/>
      <w:lang w:eastAsia="ja-JP"/>
    </w:rPr>
  </w:style>
  <w:style w:type="character" w:customStyle="1" w:styleId="MerlinnormalChar">
    <w:name w:val="Merlin normal Char"/>
    <w:link w:val="Merlinnormal"/>
    <w:rsid w:val="00BF6767"/>
    <w:rPr>
      <w:rFonts w:ascii="Arial" w:eastAsia="Times" w:hAnsi="Arial"/>
      <w:lang w:val="en-GB" w:eastAsia="ja-JP" w:bidi="ar-SA"/>
    </w:rPr>
  </w:style>
  <w:style w:type="character" w:styleId="Hyperlink">
    <w:name w:val="Hyperlink"/>
    <w:rsid w:val="00870E6B"/>
    <w:rPr>
      <w:color w:val="0000FF"/>
      <w:u w:val="single"/>
    </w:rPr>
  </w:style>
  <w:style w:type="character" w:customStyle="1" w:styleId="wpkeywordlink">
    <w:name w:val="wp_keywordlink"/>
    <w:basedOn w:val="DefaultParagraphFont"/>
    <w:rsid w:val="00972832"/>
  </w:style>
  <w:style w:type="character" w:styleId="CommentReference">
    <w:name w:val="annotation reference"/>
    <w:rsid w:val="00E83E6C"/>
    <w:rPr>
      <w:sz w:val="16"/>
      <w:szCs w:val="16"/>
    </w:rPr>
  </w:style>
  <w:style w:type="paragraph" w:styleId="CommentText">
    <w:name w:val="annotation text"/>
    <w:basedOn w:val="Normal"/>
    <w:link w:val="CommentTextChar"/>
    <w:rsid w:val="00E83E6C"/>
  </w:style>
  <w:style w:type="character" w:customStyle="1" w:styleId="CommentTextChar">
    <w:name w:val="Comment Text Char"/>
    <w:link w:val="CommentText"/>
    <w:rsid w:val="00E83E6C"/>
    <w:rPr>
      <w:lang w:eastAsia="en-US"/>
    </w:rPr>
  </w:style>
  <w:style w:type="paragraph" w:styleId="CommentSubject">
    <w:name w:val="annotation subject"/>
    <w:basedOn w:val="CommentText"/>
    <w:next w:val="CommentText"/>
    <w:link w:val="CommentSubjectChar"/>
    <w:rsid w:val="00E83E6C"/>
    <w:rPr>
      <w:b/>
      <w:bCs/>
    </w:rPr>
  </w:style>
  <w:style w:type="character" w:customStyle="1" w:styleId="CommentSubjectChar">
    <w:name w:val="Comment Subject Char"/>
    <w:link w:val="CommentSubject"/>
    <w:rsid w:val="00E83E6C"/>
    <w:rPr>
      <w:b/>
      <w:bCs/>
      <w:lang w:eastAsia="en-US"/>
    </w:rPr>
  </w:style>
  <w:style w:type="paragraph" w:styleId="BalloonText">
    <w:name w:val="Balloon Text"/>
    <w:basedOn w:val="Normal"/>
    <w:link w:val="BalloonTextChar"/>
    <w:rsid w:val="00E83E6C"/>
    <w:rPr>
      <w:rFonts w:ascii="Tahoma" w:hAnsi="Tahoma"/>
      <w:sz w:val="16"/>
      <w:szCs w:val="16"/>
    </w:rPr>
  </w:style>
  <w:style w:type="character" w:customStyle="1" w:styleId="BalloonTextChar">
    <w:name w:val="Balloon Text Char"/>
    <w:link w:val="BalloonText"/>
    <w:rsid w:val="00E83E6C"/>
    <w:rPr>
      <w:rFonts w:ascii="Tahoma" w:hAnsi="Tahoma" w:cs="Tahoma"/>
      <w:sz w:val="16"/>
      <w:szCs w:val="16"/>
      <w:lang w:eastAsia="en-US"/>
    </w:rPr>
  </w:style>
  <w:style w:type="paragraph" w:styleId="ListParagraph">
    <w:name w:val="List Paragraph"/>
    <w:basedOn w:val="Normal"/>
    <w:uiPriority w:val="34"/>
    <w:qFormat/>
    <w:rsid w:val="00DE7034"/>
    <w:pPr>
      <w:ind w:left="720"/>
      <w:contextualSpacing/>
    </w:pPr>
  </w:style>
  <w:style w:type="paragraph" w:styleId="Header">
    <w:name w:val="header"/>
    <w:basedOn w:val="Normal"/>
    <w:link w:val="HeaderChar"/>
    <w:unhideWhenUsed/>
    <w:rsid w:val="00DE7034"/>
    <w:pPr>
      <w:tabs>
        <w:tab w:val="center" w:pos="4680"/>
        <w:tab w:val="right" w:pos="9360"/>
      </w:tabs>
    </w:pPr>
  </w:style>
  <w:style w:type="character" w:customStyle="1" w:styleId="HeaderChar">
    <w:name w:val="Header Char"/>
    <w:basedOn w:val="DefaultParagraphFont"/>
    <w:link w:val="Header"/>
    <w:rsid w:val="00DE7034"/>
    <w:rPr>
      <w:lang w:val="en-GB"/>
    </w:rPr>
  </w:style>
  <w:style w:type="paragraph" w:styleId="Footer">
    <w:name w:val="footer"/>
    <w:basedOn w:val="Normal"/>
    <w:link w:val="FooterChar"/>
    <w:uiPriority w:val="99"/>
    <w:unhideWhenUsed/>
    <w:rsid w:val="00DE7034"/>
    <w:pPr>
      <w:tabs>
        <w:tab w:val="center" w:pos="4680"/>
        <w:tab w:val="right" w:pos="9360"/>
      </w:tabs>
    </w:pPr>
  </w:style>
  <w:style w:type="character" w:customStyle="1" w:styleId="FooterChar">
    <w:name w:val="Footer Char"/>
    <w:basedOn w:val="DefaultParagraphFont"/>
    <w:link w:val="Footer"/>
    <w:uiPriority w:val="99"/>
    <w:rsid w:val="00DE7034"/>
    <w:rPr>
      <w:lang w:val="en-GB"/>
    </w:rPr>
  </w:style>
  <w:style w:type="paragraph" w:customStyle="1" w:styleId="CharCharCharCharCharCharChar">
    <w:name w:val="Char Char Char Char Char Char Char"/>
    <w:basedOn w:val="Normal"/>
    <w:rsid w:val="00171C1C"/>
    <w:pPr>
      <w:keepNext/>
      <w:spacing w:before="180" w:after="60" w:line="240" w:lineRule="exact"/>
      <w:ind w:left="720"/>
      <w:jc w:val="both"/>
    </w:pPr>
    <w:rPr>
      <w:rFonts w:ascii="Courier New" w:eastAsia="Times New Roman" w:hAnsi="Courier New" w:cs="Angsana New"/>
      <w:i/>
      <w:sz w:val="22"/>
      <w:szCs w:val="24"/>
      <w:lang w:val="en-US"/>
    </w:rPr>
  </w:style>
  <w:style w:type="paragraph" w:customStyle="1" w:styleId="Default">
    <w:name w:val="Default"/>
    <w:rsid w:val="00171C1C"/>
    <w:pPr>
      <w:autoSpaceDE w:val="0"/>
      <w:autoSpaceDN w:val="0"/>
      <w:adjustRightInd w:val="0"/>
    </w:pPr>
    <w:rPr>
      <w:rFonts w:eastAsia="Times New Roman"/>
      <w:color w:val="000000"/>
      <w:sz w:val="24"/>
      <w:szCs w:val="24"/>
    </w:rPr>
  </w:style>
  <w:style w:type="paragraph" w:styleId="NoSpacing">
    <w:name w:val="No Spacing"/>
    <w:uiPriority w:val="1"/>
    <w:qFormat/>
    <w:rsid w:val="003469F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29610">
      <w:bodyDiv w:val="1"/>
      <w:marLeft w:val="0"/>
      <w:marRight w:val="0"/>
      <w:marTop w:val="0"/>
      <w:marBottom w:val="0"/>
      <w:divBdr>
        <w:top w:val="none" w:sz="0" w:space="0" w:color="auto"/>
        <w:left w:val="none" w:sz="0" w:space="0" w:color="auto"/>
        <w:bottom w:val="none" w:sz="0" w:space="0" w:color="auto"/>
        <w:right w:val="none" w:sz="0" w:space="0" w:color="auto"/>
      </w:divBdr>
    </w:div>
    <w:div w:id="700327329">
      <w:bodyDiv w:val="1"/>
      <w:marLeft w:val="0"/>
      <w:marRight w:val="0"/>
      <w:marTop w:val="0"/>
      <w:marBottom w:val="0"/>
      <w:divBdr>
        <w:top w:val="none" w:sz="0" w:space="0" w:color="auto"/>
        <w:left w:val="none" w:sz="0" w:space="0" w:color="auto"/>
        <w:bottom w:val="none" w:sz="0" w:space="0" w:color="auto"/>
        <w:right w:val="none" w:sz="0" w:space="0" w:color="auto"/>
      </w:divBdr>
    </w:div>
    <w:div w:id="2105103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03A2-D4F5-4101-8925-3CB40E9F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Health Unlimited</vt:lpstr>
    </vt:vector>
  </TitlesOfParts>
  <Company>Microsoft</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Unlimited</dc:title>
  <dc:creator>Jerry</dc:creator>
  <cp:lastModifiedBy>DELL</cp:lastModifiedBy>
  <cp:revision>4</cp:revision>
  <dcterms:created xsi:type="dcterms:W3CDTF">2020-03-26T03:05:00Z</dcterms:created>
  <dcterms:modified xsi:type="dcterms:W3CDTF">2020-03-26T03:15:00Z</dcterms:modified>
</cp:coreProperties>
</file>