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7F" w:rsidRDefault="0089787F" w:rsidP="0089787F">
      <w:pPr>
        <w:jc w:val="center"/>
        <w:rPr>
          <w:b/>
          <w:sz w:val="24"/>
          <w:szCs w:val="24"/>
        </w:rPr>
      </w:pPr>
      <w:bookmarkStart w:id="0" w:name="_GoBack"/>
      <w:bookmarkEnd w:id="0"/>
      <w:r>
        <w:rPr>
          <w:b/>
          <w:noProof/>
          <w:sz w:val="24"/>
          <w:szCs w:val="24"/>
          <w:lang w:val="en-US"/>
        </w:rPr>
        <w:drawing>
          <wp:anchor distT="0" distB="0" distL="114300" distR="114300" simplePos="0" relativeHeight="251659264" behindDoc="1" locked="0" layoutInCell="1" allowOverlap="1">
            <wp:simplePos x="0" y="0"/>
            <wp:positionH relativeFrom="column">
              <wp:posOffset>2366010</wp:posOffset>
            </wp:positionH>
            <wp:positionV relativeFrom="paragraph">
              <wp:posOffset>-342900</wp:posOffset>
            </wp:positionV>
            <wp:extent cx="819150" cy="1036320"/>
            <wp:effectExtent l="19050" t="0" r="0" b="0"/>
            <wp:wrapTight wrapText="bothSides">
              <wp:wrapPolygon edited="0">
                <wp:start x="-502" y="0"/>
                <wp:lineTo x="-502" y="21044"/>
                <wp:lineTo x="21600" y="21044"/>
                <wp:lineTo x="21600" y="0"/>
                <wp:lineTo x="-502" y="0"/>
              </wp:wrapPolygon>
            </wp:wrapTight>
            <wp:docPr id="2" name="Picture 2" descr="carelogo (lates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logo (latest version)"/>
                    <pic:cNvPicPr>
                      <a:picLocks noChangeAspect="1" noChangeArrowheads="1"/>
                    </pic:cNvPicPr>
                  </pic:nvPicPr>
                  <pic:blipFill>
                    <a:blip r:embed="rId7" cstate="print"/>
                    <a:srcRect/>
                    <a:stretch>
                      <a:fillRect/>
                    </a:stretch>
                  </pic:blipFill>
                  <pic:spPr bwMode="auto">
                    <a:xfrm>
                      <a:off x="0" y="0"/>
                      <a:ext cx="819150" cy="1036320"/>
                    </a:xfrm>
                    <a:prstGeom prst="rect">
                      <a:avLst/>
                    </a:prstGeom>
                    <a:noFill/>
                    <a:ln w="9525">
                      <a:noFill/>
                      <a:miter lim="800000"/>
                      <a:headEnd/>
                      <a:tailEnd/>
                    </a:ln>
                  </pic:spPr>
                </pic:pic>
              </a:graphicData>
            </a:graphic>
          </wp:anchor>
        </w:drawing>
      </w:r>
    </w:p>
    <w:p w:rsidR="0089787F" w:rsidRDefault="0089787F" w:rsidP="0089787F">
      <w:pPr>
        <w:jc w:val="center"/>
        <w:rPr>
          <w:b/>
          <w:sz w:val="24"/>
          <w:szCs w:val="24"/>
        </w:rPr>
      </w:pPr>
    </w:p>
    <w:p w:rsidR="0089787F" w:rsidRDefault="0089787F" w:rsidP="0089787F">
      <w:pPr>
        <w:jc w:val="center"/>
        <w:rPr>
          <w:b/>
          <w:sz w:val="24"/>
          <w:szCs w:val="24"/>
        </w:rPr>
      </w:pPr>
    </w:p>
    <w:p w:rsidR="00E01455" w:rsidRPr="0089787F" w:rsidRDefault="0089787F" w:rsidP="0089787F">
      <w:pPr>
        <w:jc w:val="center"/>
        <w:rPr>
          <w:b/>
          <w:sz w:val="24"/>
          <w:szCs w:val="24"/>
        </w:rPr>
      </w:pPr>
      <w:r w:rsidRPr="0089787F">
        <w:rPr>
          <w:b/>
          <w:sz w:val="24"/>
          <w:szCs w:val="24"/>
        </w:rPr>
        <w:t>CARE INTERNATIONAL IN VIETNAM</w:t>
      </w:r>
    </w:p>
    <w:p w:rsidR="0033738B" w:rsidRPr="0089787F" w:rsidRDefault="00676DB1" w:rsidP="0089787F">
      <w:pPr>
        <w:jc w:val="center"/>
        <w:rPr>
          <w:b/>
          <w:sz w:val="24"/>
          <w:szCs w:val="24"/>
        </w:rPr>
      </w:pPr>
      <w:r w:rsidRPr="0089787F">
        <w:rPr>
          <w:b/>
          <w:sz w:val="24"/>
          <w:szCs w:val="24"/>
        </w:rPr>
        <w:t>Communications Advisor</w:t>
      </w:r>
    </w:p>
    <w:p w:rsidR="0033738B" w:rsidRPr="0089787F" w:rsidRDefault="0033738B" w:rsidP="0089787F">
      <w:pPr>
        <w:jc w:val="both"/>
        <w:rPr>
          <w:b/>
          <w:sz w:val="24"/>
          <w:szCs w:val="24"/>
        </w:rPr>
      </w:pPr>
    </w:p>
    <w:p w:rsidR="00E01455" w:rsidRPr="0089787F" w:rsidRDefault="0033738B" w:rsidP="0089787F">
      <w:pPr>
        <w:pStyle w:val="Heading1"/>
        <w:spacing w:after="120" w:line="276" w:lineRule="auto"/>
        <w:jc w:val="both"/>
        <w:rPr>
          <w:rFonts w:eastAsia="OfficinaSansITCTTBook" w:cs="OfficinaSansITCTTBook"/>
          <w:sz w:val="24"/>
          <w:szCs w:val="24"/>
        </w:rPr>
      </w:pPr>
      <w:r w:rsidRPr="0089787F">
        <w:rPr>
          <w:rFonts w:eastAsia="OfficinaSansITCTTBook" w:cs="OfficinaSansITCTTBook"/>
          <w:sz w:val="24"/>
          <w:szCs w:val="24"/>
        </w:rPr>
        <w:t xml:space="preserve">I. </w:t>
      </w:r>
      <w:r w:rsidR="00E01455" w:rsidRPr="0089787F">
        <w:rPr>
          <w:rFonts w:eastAsia="OfficinaSansITCTTBook" w:cs="OfficinaSansITCTTBook"/>
          <w:sz w:val="24"/>
          <w:szCs w:val="24"/>
        </w:rPr>
        <w:t xml:space="preserve">CARE </w:t>
      </w:r>
      <w:r w:rsidR="0089787F">
        <w:rPr>
          <w:rFonts w:eastAsia="OfficinaSansITCTTBook" w:cs="OfficinaSansITCTTBook"/>
          <w:sz w:val="24"/>
          <w:szCs w:val="24"/>
        </w:rPr>
        <w:t>International</w:t>
      </w:r>
    </w:p>
    <w:p w:rsidR="00E01455" w:rsidRPr="0089787F" w:rsidRDefault="00E01455" w:rsidP="0089787F">
      <w:pPr>
        <w:autoSpaceDE w:val="0"/>
        <w:autoSpaceDN w:val="0"/>
        <w:adjustRightInd w:val="0"/>
        <w:spacing w:after="0" w:line="240" w:lineRule="auto"/>
        <w:jc w:val="both"/>
        <w:rPr>
          <w:rFonts w:eastAsia="OfficinaSansITCTTBook" w:cs="OfficinaSansITCTTBook"/>
          <w:sz w:val="24"/>
          <w:szCs w:val="24"/>
        </w:rPr>
      </w:pPr>
      <w:r w:rsidRPr="0089787F">
        <w:rPr>
          <w:rFonts w:eastAsia="OfficinaSansITCTTBook" w:cs="OfficinaSansITCTTBook"/>
          <w:sz w:val="24"/>
          <w:szCs w:val="24"/>
        </w:rPr>
        <w:t>CARE is an international humanitarian aid organisation fighting global poverty, with a special focus on working with women and girls to bring lasting change to their communities. As a non-‐religious and non-‐political organisation, CARE works with communities to help overcome poverty by supporting development projects and providing emergency relief. We know that supporting women and girls is one of the most effective ways to create sustainable outcomes in poor communities. We depend on support from the public to carry out our work.</w:t>
      </w:r>
    </w:p>
    <w:p w:rsidR="00E01455" w:rsidRPr="0089787F" w:rsidRDefault="00E01455" w:rsidP="0089787F">
      <w:pPr>
        <w:autoSpaceDE w:val="0"/>
        <w:autoSpaceDN w:val="0"/>
        <w:adjustRightInd w:val="0"/>
        <w:spacing w:after="0" w:line="240" w:lineRule="auto"/>
        <w:jc w:val="both"/>
        <w:rPr>
          <w:rFonts w:eastAsia="OfficinaSansITCTTBook" w:cs="OfficinaSansITCTTBook"/>
          <w:sz w:val="24"/>
          <w:szCs w:val="24"/>
        </w:rPr>
      </w:pPr>
    </w:p>
    <w:p w:rsidR="003744EA" w:rsidRPr="0089787F" w:rsidRDefault="003744EA" w:rsidP="0089787F">
      <w:pPr>
        <w:autoSpaceDE w:val="0"/>
        <w:autoSpaceDN w:val="0"/>
        <w:adjustRightInd w:val="0"/>
        <w:spacing w:after="0" w:line="240" w:lineRule="auto"/>
        <w:jc w:val="both"/>
        <w:rPr>
          <w:rFonts w:eastAsia="OfficinaSansITCTTBook" w:cs="OfficinaSansITCTTBook"/>
          <w:color w:val="FF0000"/>
          <w:sz w:val="24"/>
          <w:szCs w:val="24"/>
        </w:rPr>
      </w:pPr>
    </w:p>
    <w:p w:rsidR="003744EA" w:rsidRPr="0089787F" w:rsidRDefault="0033738B" w:rsidP="0089787F">
      <w:pPr>
        <w:autoSpaceDE w:val="0"/>
        <w:autoSpaceDN w:val="0"/>
        <w:adjustRightInd w:val="0"/>
        <w:spacing w:after="0" w:line="240" w:lineRule="auto"/>
        <w:jc w:val="both"/>
        <w:rPr>
          <w:rFonts w:eastAsia="OfficinaSansOSITCTTBook" w:cs="OfficinaSansOSITCTTBook"/>
          <w:sz w:val="24"/>
          <w:szCs w:val="24"/>
        </w:rPr>
      </w:pPr>
      <w:r w:rsidRPr="0089787F">
        <w:rPr>
          <w:rFonts w:eastAsia="OfficinaSansITCTTBook" w:cs="OfficinaSansITCTTBook"/>
          <w:b/>
          <w:sz w:val="24"/>
          <w:szCs w:val="24"/>
        </w:rPr>
        <w:t>II.</w:t>
      </w:r>
      <w:r w:rsidRPr="0089787F">
        <w:rPr>
          <w:rFonts w:eastAsia="OfficinaSansITCTTBook" w:cs="OfficinaSansITCTTBook"/>
          <w:sz w:val="24"/>
          <w:szCs w:val="24"/>
        </w:rPr>
        <w:t xml:space="preserve"> </w:t>
      </w:r>
      <w:r w:rsidR="003744EA" w:rsidRPr="0089787F">
        <w:rPr>
          <w:rFonts w:eastAsia="OfficinaSansOSITCTTBook" w:cs="OfficinaSansOSITCTTBook"/>
          <w:b/>
          <w:sz w:val="24"/>
          <w:szCs w:val="24"/>
        </w:rPr>
        <w:t xml:space="preserve">CARE </w:t>
      </w:r>
      <w:r w:rsidR="00004797" w:rsidRPr="0089787F">
        <w:rPr>
          <w:rFonts w:eastAsia="OfficinaSansOSITCTTBook" w:cs="OfficinaSansOSITCTTBook"/>
          <w:b/>
          <w:sz w:val="24"/>
          <w:szCs w:val="24"/>
        </w:rPr>
        <w:t xml:space="preserve">International </w:t>
      </w:r>
      <w:r w:rsidR="003744EA" w:rsidRPr="0089787F">
        <w:rPr>
          <w:rFonts w:eastAsia="OfficinaSansOSITCTTBook" w:cs="OfficinaSansOSITCTTBook"/>
          <w:b/>
          <w:sz w:val="24"/>
          <w:szCs w:val="24"/>
        </w:rPr>
        <w:t>in Vietnam</w:t>
      </w:r>
    </w:p>
    <w:p w:rsidR="00004797" w:rsidRPr="0089787F" w:rsidRDefault="00004797" w:rsidP="0089787F">
      <w:pPr>
        <w:pStyle w:val="Default"/>
        <w:jc w:val="both"/>
        <w:rPr>
          <w:rFonts w:asciiTheme="minorHAnsi" w:hAnsiTheme="minorHAnsi"/>
        </w:rPr>
      </w:pPr>
    </w:p>
    <w:p w:rsidR="0033738B" w:rsidRPr="0089787F" w:rsidRDefault="00004797" w:rsidP="0089787F">
      <w:pPr>
        <w:autoSpaceDE w:val="0"/>
        <w:autoSpaceDN w:val="0"/>
        <w:adjustRightInd w:val="0"/>
        <w:spacing w:after="0" w:line="240" w:lineRule="auto"/>
        <w:jc w:val="both"/>
        <w:rPr>
          <w:rFonts w:eastAsia="OfficinaSansOSITCTTBook" w:cs="OfficinaSansOSITCTTBook"/>
          <w:color w:val="FF0000"/>
          <w:sz w:val="24"/>
          <w:szCs w:val="24"/>
        </w:rPr>
      </w:pPr>
      <w:r w:rsidRPr="0089787F">
        <w:rPr>
          <w:sz w:val="24"/>
          <w:szCs w:val="24"/>
        </w:rPr>
        <w:t>CARE International in Vietnam is a creative and dynamic organisation which has worked with Vietnamese partner organizations in over</w:t>
      </w:r>
      <w:r w:rsidR="007914A9">
        <w:rPr>
          <w:sz w:val="24"/>
          <w:szCs w:val="24"/>
        </w:rPr>
        <w:t xml:space="preserve"> 200</w:t>
      </w:r>
      <w:r w:rsidRPr="0089787F">
        <w:rPr>
          <w:sz w:val="24"/>
          <w:szCs w:val="24"/>
        </w:rPr>
        <w:t>projects</w:t>
      </w:r>
      <w:r w:rsidR="007914A9">
        <w:rPr>
          <w:sz w:val="24"/>
          <w:szCs w:val="24"/>
        </w:rPr>
        <w:t xml:space="preserve"> over the last 25 years</w:t>
      </w:r>
      <w:r w:rsidRPr="0089787F">
        <w:rPr>
          <w:sz w:val="24"/>
          <w:szCs w:val="24"/>
        </w:rPr>
        <w:t>. A focus on poverty reduction and gender equality is seen in the overall programs. Our long term goals are that Remote Ethnic Minorities (REM) participate equitably in the economy and have a legitimate and respected voice, and that Socially Marginalised People (SMP) equitably benefit from development, are resilient to changing circumstances and have a legitimate voice. CARE in Vietnam addresses the underlying causes of poverty and social injustice of REM and SMP by working to empower women and their communities; by integrating climate change adaptation and disaster risk reduction as key components of our programs; by building partnerships (civil society, government, private sector) to facilitate long term sustainable change; by strengthening and building individual, organisational and institutional capacities; and by supporting policy development and implementation through policy dialogue and advocacy. Impact measurement, documentation of sound evidence and accountability to all stakeholders will play a significant role in innovation as well as knowledge management and learning.</w:t>
      </w:r>
    </w:p>
    <w:p w:rsidR="0033738B" w:rsidRPr="0089787F" w:rsidRDefault="0033738B" w:rsidP="0089787F">
      <w:pPr>
        <w:autoSpaceDE w:val="0"/>
        <w:autoSpaceDN w:val="0"/>
        <w:adjustRightInd w:val="0"/>
        <w:spacing w:after="0" w:line="240" w:lineRule="auto"/>
        <w:jc w:val="both"/>
        <w:rPr>
          <w:rFonts w:eastAsia="OfficinaSansOSITCTTBook" w:cs="OfficinaSansOSITCTTBook"/>
          <w:sz w:val="24"/>
          <w:szCs w:val="24"/>
        </w:rPr>
      </w:pPr>
    </w:p>
    <w:p w:rsidR="0089787F" w:rsidRPr="0089787F" w:rsidRDefault="0089787F" w:rsidP="0089787F">
      <w:pPr>
        <w:autoSpaceDE w:val="0"/>
        <w:autoSpaceDN w:val="0"/>
        <w:adjustRightInd w:val="0"/>
        <w:spacing w:after="0" w:line="240" w:lineRule="auto"/>
        <w:jc w:val="both"/>
        <w:rPr>
          <w:rFonts w:eastAsia="OfficinaSansOSITCTTBook" w:cs="OfficinaSansOSITCTTBook"/>
          <w:sz w:val="24"/>
          <w:szCs w:val="24"/>
        </w:rPr>
      </w:pPr>
      <w:r w:rsidRPr="0089787F">
        <w:rPr>
          <w:rFonts w:eastAsia="OfficinaSansOSITCTTBook" w:cs="OfficinaSansOSITCTTBook"/>
          <w:sz w:val="24"/>
          <w:szCs w:val="24"/>
        </w:rPr>
        <w:t>CARE International in Vietnam is recruting a</w:t>
      </w:r>
      <w:r w:rsidR="008905D8">
        <w:rPr>
          <w:rFonts w:eastAsia="OfficinaSansOSITCTTBook" w:cs="OfficinaSansOSITCTTBook"/>
          <w:sz w:val="24"/>
          <w:szCs w:val="24"/>
        </w:rPr>
        <w:t xml:space="preserve">n </w:t>
      </w:r>
      <w:r w:rsidR="008905D8" w:rsidRPr="008905D8">
        <w:rPr>
          <w:rFonts w:eastAsia="OfficinaSansOSITCTTBook" w:cs="OfficinaSansOSITCTTBook"/>
          <w:b/>
          <w:sz w:val="24"/>
          <w:szCs w:val="24"/>
        </w:rPr>
        <w:t>international</w:t>
      </w:r>
      <w:r w:rsidR="008905D8">
        <w:rPr>
          <w:rFonts w:eastAsia="OfficinaSansOSITCTTBook" w:cs="OfficinaSansOSITCTTBook"/>
          <w:sz w:val="24"/>
          <w:szCs w:val="24"/>
        </w:rPr>
        <w:t>,</w:t>
      </w:r>
      <w:r w:rsidRPr="0089787F">
        <w:rPr>
          <w:rFonts w:eastAsia="OfficinaSansOSITCTTBook" w:cs="OfficinaSansOSITCTTBook"/>
          <w:sz w:val="24"/>
          <w:szCs w:val="24"/>
        </w:rPr>
        <w:t xml:space="preserve"> high qualified, dedicated volu</w:t>
      </w:r>
      <w:r w:rsidR="00F3486E">
        <w:rPr>
          <w:rFonts w:eastAsia="OfficinaSansOSITCTTBook" w:cs="OfficinaSansOSITCTTBook"/>
          <w:sz w:val="24"/>
          <w:szCs w:val="24"/>
        </w:rPr>
        <w:t>n</w:t>
      </w:r>
      <w:r w:rsidRPr="0089787F">
        <w:rPr>
          <w:rFonts w:eastAsia="OfficinaSansOSITCTTBook" w:cs="OfficinaSansOSITCTTBook"/>
          <w:sz w:val="24"/>
          <w:szCs w:val="24"/>
        </w:rPr>
        <w:t>teer for the position of Communication Advisor.</w:t>
      </w:r>
    </w:p>
    <w:p w:rsidR="00676DB1" w:rsidRPr="0089787F" w:rsidRDefault="00676DB1" w:rsidP="0089787F">
      <w:pPr>
        <w:autoSpaceDE w:val="0"/>
        <w:autoSpaceDN w:val="0"/>
        <w:adjustRightInd w:val="0"/>
        <w:spacing w:after="0" w:line="240" w:lineRule="auto"/>
        <w:jc w:val="both"/>
        <w:rPr>
          <w:rFonts w:eastAsia="OfficinaSansOSITCTTBook" w:cs="OfficinaSansOSITCTTBook"/>
          <w:sz w:val="24"/>
          <w:szCs w:val="24"/>
        </w:rPr>
      </w:pPr>
    </w:p>
    <w:p w:rsidR="00E01455" w:rsidRPr="0089787F" w:rsidRDefault="0033738B" w:rsidP="0089787F">
      <w:pPr>
        <w:autoSpaceDE w:val="0"/>
        <w:autoSpaceDN w:val="0"/>
        <w:adjustRightInd w:val="0"/>
        <w:spacing w:after="0" w:line="240" w:lineRule="auto"/>
        <w:jc w:val="both"/>
        <w:rPr>
          <w:b/>
          <w:sz w:val="24"/>
          <w:szCs w:val="24"/>
        </w:rPr>
      </w:pPr>
      <w:r w:rsidRPr="0089787F">
        <w:rPr>
          <w:b/>
          <w:sz w:val="24"/>
          <w:szCs w:val="24"/>
        </w:rPr>
        <w:t xml:space="preserve">III. </w:t>
      </w:r>
      <w:r w:rsidR="00E01455" w:rsidRPr="0089787F">
        <w:rPr>
          <w:b/>
          <w:sz w:val="24"/>
          <w:szCs w:val="24"/>
        </w:rPr>
        <w:t>Objective</w:t>
      </w:r>
    </w:p>
    <w:p w:rsidR="003744EA" w:rsidRPr="0089787F" w:rsidRDefault="003744EA" w:rsidP="0089787F">
      <w:pPr>
        <w:autoSpaceDE w:val="0"/>
        <w:autoSpaceDN w:val="0"/>
        <w:adjustRightInd w:val="0"/>
        <w:spacing w:after="0" w:line="240" w:lineRule="auto"/>
        <w:jc w:val="both"/>
        <w:rPr>
          <w:color w:val="FF0000"/>
          <w:sz w:val="24"/>
          <w:szCs w:val="24"/>
        </w:rPr>
      </w:pPr>
    </w:p>
    <w:p w:rsidR="00004797" w:rsidRPr="0089787F" w:rsidRDefault="00004797" w:rsidP="0089787F">
      <w:pPr>
        <w:spacing w:line="240" w:lineRule="auto"/>
        <w:jc w:val="both"/>
        <w:rPr>
          <w:sz w:val="24"/>
          <w:szCs w:val="24"/>
        </w:rPr>
      </w:pPr>
      <w:r w:rsidRPr="0089787F">
        <w:rPr>
          <w:sz w:val="24"/>
          <w:szCs w:val="24"/>
        </w:rPr>
        <w:t xml:space="preserve">The objective of this assignment is to ensure CARE International in Vietnam implements an effective and consistent communications strategy to position and present itself, its program priorities and achievements. </w:t>
      </w:r>
    </w:p>
    <w:p w:rsidR="00676DB1" w:rsidRPr="0089787F" w:rsidRDefault="00676DB1" w:rsidP="0089787F">
      <w:pPr>
        <w:autoSpaceDE w:val="0"/>
        <w:autoSpaceDN w:val="0"/>
        <w:adjustRightInd w:val="0"/>
        <w:spacing w:after="0" w:line="240" w:lineRule="auto"/>
        <w:jc w:val="both"/>
        <w:rPr>
          <w:rFonts w:eastAsia="OfficinaSansOSITCTTBook" w:cs="OfficinaSansOSITCTTBook"/>
          <w:sz w:val="24"/>
          <w:szCs w:val="24"/>
        </w:rPr>
      </w:pPr>
    </w:p>
    <w:p w:rsidR="00E01455" w:rsidRPr="0089787F" w:rsidRDefault="0033738B" w:rsidP="0089787F">
      <w:pPr>
        <w:jc w:val="both"/>
        <w:rPr>
          <w:b/>
          <w:sz w:val="24"/>
          <w:szCs w:val="24"/>
        </w:rPr>
      </w:pPr>
      <w:r w:rsidRPr="0089787F">
        <w:rPr>
          <w:b/>
          <w:sz w:val="24"/>
          <w:szCs w:val="24"/>
        </w:rPr>
        <w:lastRenderedPageBreak/>
        <w:t>I</w:t>
      </w:r>
      <w:r w:rsidR="00E01455" w:rsidRPr="0089787F">
        <w:rPr>
          <w:b/>
          <w:sz w:val="24"/>
          <w:szCs w:val="24"/>
        </w:rPr>
        <w:t>V</w:t>
      </w:r>
      <w:r w:rsidR="00C81C69" w:rsidRPr="0089787F">
        <w:rPr>
          <w:b/>
          <w:sz w:val="24"/>
          <w:szCs w:val="24"/>
        </w:rPr>
        <w:t>.</w:t>
      </w:r>
      <w:r w:rsidR="00E01455" w:rsidRPr="0089787F">
        <w:rPr>
          <w:b/>
          <w:sz w:val="24"/>
          <w:szCs w:val="24"/>
        </w:rPr>
        <w:t xml:space="preserve"> Scope of Work</w:t>
      </w:r>
    </w:p>
    <w:p w:rsidR="00C81C69" w:rsidRPr="0089787F" w:rsidRDefault="00C81C69" w:rsidP="0089787F">
      <w:pPr>
        <w:spacing w:line="240" w:lineRule="auto"/>
        <w:jc w:val="both"/>
        <w:rPr>
          <w:sz w:val="24"/>
          <w:szCs w:val="24"/>
        </w:rPr>
      </w:pPr>
      <w:r w:rsidRPr="0089787F">
        <w:rPr>
          <w:sz w:val="24"/>
          <w:szCs w:val="24"/>
        </w:rPr>
        <w:t xml:space="preserve">The Communication Advisor will work under the supervision of CARE in Vietnam’s Knowledge Management Team Leader. Close and regular liaison with other CARE’s Team Leaders and nominated contacts is also required during all phases of the consultancy. </w:t>
      </w:r>
      <w:r w:rsidR="00226540" w:rsidRPr="0089787F">
        <w:rPr>
          <w:sz w:val="24"/>
          <w:szCs w:val="24"/>
        </w:rPr>
        <w:t>The Communication</w:t>
      </w:r>
      <w:r w:rsidR="00F3486E">
        <w:rPr>
          <w:sz w:val="24"/>
          <w:szCs w:val="24"/>
        </w:rPr>
        <w:t xml:space="preserve"> Advisor </w:t>
      </w:r>
      <w:r w:rsidRPr="0089787F">
        <w:rPr>
          <w:sz w:val="24"/>
          <w:szCs w:val="24"/>
        </w:rPr>
        <w:t>will undertake communication – related jobs at both organizational</w:t>
      </w:r>
      <w:r w:rsidR="00226540" w:rsidRPr="0089787F">
        <w:rPr>
          <w:sz w:val="24"/>
          <w:szCs w:val="24"/>
        </w:rPr>
        <w:t>/program</w:t>
      </w:r>
      <w:r w:rsidRPr="0089787F">
        <w:rPr>
          <w:sz w:val="24"/>
          <w:szCs w:val="24"/>
        </w:rPr>
        <w:t xml:space="preserve"> and project levels. His/her responsibilities will cover both technical aspects and a communication management support role. </w:t>
      </w:r>
    </w:p>
    <w:p w:rsidR="00C81C69" w:rsidRPr="0089787F" w:rsidRDefault="00C81C69" w:rsidP="0089787F">
      <w:pPr>
        <w:spacing w:line="240" w:lineRule="auto"/>
        <w:jc w:val="both"/>
        <w:rPr>
          <w:sz w:val="24"/>
          <w:szCs w:val="24"/>
        </w:rPr>
      </w:pPr>
      <w:r w:rsidRPr="0089787F">
        <w:rPr>
          <w:sz w:val="24"/>
          <w:szCs w:val="24"/>
        </w:rPr>
        <w:t>The Communication Advisor</w:t>
      </w:r>
      <w:r w:rsidR="00226540" w:rsidRPr="0089787F">
        <w:rPr>
          <w:sz w:val="24"/>
          <w:szCs w:val="24"/>
        </w:rPr>
        <w:t>’s tasks</w:t>
      </w:r>
      <w:r w:rsidRPr="0089787F">
        <w:rPr>
          <w:sz w:val="24"/>
          <w:szCs w:val="24"/>
        </w:rPr>
        <w:t xml:space="preserve"> include but not limited to the followings:</w:t>
      </w:r>
    </w:p>
    <w:p w:rsidR="008E618F" w:rsidRPr="008905D8" w:rsidRDefault="008E618F" w:rsidP="0089787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 xml:space="preserve">Facilitate the development of CARE in Vietnam’s Communication </w:t>
      </w:r>
      <w:r w:rsidR="00B57449">
        <w:rPr>
          <w:rFonts w:cs="Arial"/>
          <w:sz w:val="24"/>
          <w:szCs w:val="24"/>
          <w:lang w:val="en-US"/>
        </w:rPr>
        <w:t>Plan and information sharing guidelines (internal and external communication)</w:t>
      </w:r>
    </w:p>
    <w:p w:rsidR="008E618F" w:rsidRPr="008905D8" w:rsidRDefault="008E618F" w:rsidP="0089787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 xml:space="preserve">Support the rolling out of the said Communication </w:t>
      </w:r>
      <w:r w:rsidR="00B57449">
        <w:rPr>
          <w:rFonts w:cs="Arial"/>
          <w:sz w:val="24"/>
          <w:szCs w:val="24"/>
          <w:lang w:val="en-US"/>
        </w:rPr>
        <w:t xml:space="preserve">Plan </w:t>
      </w:r>
      <w:r w:rsidR="00B57449" w:rsidRPr="008905D8">
        <w:rPr>
          <w:rFonts w:cs="Arial"/>
          <w:sz w:val="24"/>
          <w:szCs w:val="24"/>
          <w:lang w:val="en-US"/>
        </w:rPr>
        <w:t xml:space="preserve"> </w:t>
      </w:r>
      <w:r w:rsidRPr="008905D8">
        <w:rPr>
          <w:rFonts w:cs="Arial"/>
          <w:sz w:val="24"/>
          <w:szCs w:val="24"/>
          <w:lang w:val="en-US"/>
        </w:rPr>
        <w:t>in the organization</w:t>
      </w:r>
    </w:p>
    <w:p w:rsidR="00004797" w:rsidRPr="008905D8" w:rsidRDefault="00004797" w:rsidP="0089787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 xml:space="preserve">Produce documents as required to articulate and document the </w:t>
      </w:r>
      <w:r w:rsidR="008E618F" w:rsidRPr="008905D8">
        <w:rPr>
          <w:rFonts w:cs="Arial"/>
          <w:sz w:val="24"/>
          <w:szCs w:val="24"/>
          <w:lang w:val="en-US"/>
        </w:rPr>
        <w:t>CARE in Vietnam</w:t>
      </w:r>
      <w:r w:rsidRPr="008905D8">
        <w:rPr>
          <w:rFonts w:cs="Arial"/>
          <w:sz w:val="24"/>
          <w:szCs w:val="24"/>
          <w:lang w:val="en-US"/>
        </w:rPr>
        <w:t>’s focus areas, history and impacts</w:t>
      </w:r>
    </w:p>
    <w:p w:rsidR="008E618F" w:rsidRPr="008905D8" w:rsidRDefault="008E618F" w:rsidP="0089787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Provide technical support in organizational level</w:t>
      </w:r>
      <w:r w:rsidR="00F100C3" w:rsidRPr="008905D8">
        <w:rPr>
          <w:rFonts w:cs="Arial"/>
          <w:sz w:val="24"/>
          <w:szCs w:val="24"/>
          <w:lang w:val="en-US"/>
        </w:rPr>
        <w:t xml:space="preserve"> media events</w:t>
      </w:r>
      <w:r w:rsidRPr="008905D8">
        <w:rPr>
          <w:rFonts w:cs="Arial"/>
          <w:sz w:val="24"/>
          <w:szCs w:val="24"/>
          <w:lang w:val="en-US"/>
        </w:rPr>
        <w:t xml:space="preserve">  </w:t>
      </w:r>
    </w:p>
    <w:p w:rsidR="00226540" w:rsidRPr="008905D8" w:rsidRDefault="00226540" w:rsidP="0089787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Assist with consistency regarding logos and branding</w:t>
      </w:r>
    </w:p>
    <w:p w:rsidR="00226540" w:rsidRPr="00F3486E" w:rsidRDefault="00F100C3" w:rsidP="00F3486E">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 xml:space="preserve">Help develop both internal and external communication platforms (intranet, newsletter, brochure, presentation/document standards, website etc) </w:t>
      </w:r>
    </w:p>
    <w:p w:rsidR="00676DB1" w:rsidRPr="008905D8" w:rsidRDefault="00676DB1" w:rsidP="0089787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 xml:space="preserve">Produce </w:t>
      </w:r>
      <w:r w:rsidRPr="008905D8">
        <w:rPr>
          <w:rFonts w:cs="Arial"/>
          <w:i/>
          <w:iCs/>
          <w:sz w:val="24"/>
          <w:szCs w:val="24"/>
          <w:lang w:val="en-US"/>
        </w:rPr>
        <w:t>project profiles or other</w:t>
      </w:r>
      <w:r w:rsidRPr="008905D8">
        <w:rPr>
          <w:rFonts w:cs="Arial"/>
          <w:sz w:val="24"/>
          <w:szCs w:val="24"/>
          <w:lang w:val="en-US"/>
        </w:rPr>
        <w:t xml:space="preserve"> documents as required to articulate and document pro</w:t>
      </w:r>
      <w:r w:rsidR="00F100C3" w:rsidRPr="008905D8">
        <w:rPr>
          <w:rFonts w:cs="Arial"/>
          <w:sz w:val="24"/>
          <w:szCs w:val="24"/>
          <w:lang w:val="en-US"/>
        </w:rPr>
        <w:t>ject</w:t>
      </w:r>
      <w:r w:rsidRPr="008905D8">
        <w:rPr>
          <w:rFonts w:cs="Arial"/>
          <w:sz w:val="24"/>
          <w:szCs w:val="24"/>
          <w:lang w:val="en-US"/>
        </w:rPr>
        <w:t xml:space="preserve"> activities</w:t>
      </w:r>
    </w:p>
    <w:p w:rsidR="00676DB1" w:rsidRPr="008905D8" w:rsidRDefault="00676DB1" w:rsidP="0089787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Produce succinct and focused case studies showcasing the impact of CARE’s work, including conducting field interviews where needed.</w:t>
      </w:r>
    </w:p>
    <w:p w:rsidR="00676DB1" w:rsidRPr="008905D8" w:rsidRDefault="00676DB1" w:rsidP="0089787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Produce news stories and press releases as needed</w:t>
      </w:r>
    </w:p>
    <w:p w:rsidR="00676DB1" w:rsidRPr="008905D8" w:rsidRDefault="00676DB1" w:rsidP="0089787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Produce external-facing brochures or promotional materials as needed</w:t>
      </w:r>
    </w:p>
    <w:p w:rsidR="00676DB1" w:rsidRPr="008905D8" w:rsidRDefault="00676DB1" w:rsidP="0089787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Develop and monitor communications schedules, liaising with staff to ensure documents, stories and case studies are produced in a timely manner.</w:t>
      </w:r>
    </w:p>
    <w:p w:rsidR="00676DB1" w:rsidRPr="008C3B5F" w:rsidRDefault="00676DB1" w:rsidP="0089787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 xml:space="preserve">Proof read and edit </w:t>
      </w:r>
      <w:r w:rsidR="008C3B5F">
        <w:rPr>
          <w:rFonts w:cs="Arial"/>
          <w:sz w:val="24"/>
          <w:szCs w:val="24"/>
          <w:lang w:val="en-US"/>
        </w:rPr>
        <w:t xml:space="preserve">communication messages and </w:t>
      </w:r>
      <w:r w:rsidRPr="008905D8">
        <w:rPr>
          <w:rFonts w:cs="Arial"/>
          <w:sz w:val="24"/>
          <w:szCs w:val="24"/>
          <w:lang w:val="en-US"/>
        </w:rPr>
        <w:t xml:space="preserve">documents </w:t>
      </w:r>
      <w:r w:rsidRPr="008C3B5F">
        <w:rPr>
          <w:rFonts w:cs="Arial"/>
          <w:sz w:val="24"/>
          <w:szCs w:val="24"/>
          <w:lang w:val="en-US"/>
        </w:rPr>
        <w:t xml:space="preserve">Support </w:t>
      </w:r>
      <w:r w:rsidR="00F100C3" w:rsidRPr="008C3B5F">
        <w:rPr>
          <w:rFonts w:cs="Arial"/>
          <w:sz w:val="24"/>
          <w:szCs w:val="24"/>
          <w:lang w:val="en-US"/>
        </w:rPr>
        <w:t>project</w:t>
      </w:r>
      <w:r w:rsidRPr="008C3B5F">
        <w:rPr>
          <w:rFonts w:cs="Arial"/>
          <w:sz w:val="24"/>
          <w:szCs w:val="24"/>
          <w:lang w:val="en-US"/>
        </w:rPr>
        <w:t xml:space="preserve"> staff to write and edit donor reports where needed, focusing on highlighting the key impacts of CARE’s work.</w:t>
      </w:r>
    </w:p>
    <w:p w:rsidR="00676DB1" w:rsidRPr="008905D8" w:rsidRDefault="00A95400" w:rsidP="0089787F">
      <w:pPr>
        <w:pStyle w:val="ListParagraph"/>
        <w:numPr>
          <w:ilvl w:val="0"/>
          <w:numId w:val="11"/>
        </w:numPr>
        <w:spacing w:after="0" w:line="240" w:lineRule="auto"/>
        <w:ind w:left="450" w:hanging="270"/>
        <w:contextualSpacing w:val="0"/>
        <w:jc w:val="both"/>
        <w:rPr>
          <w:rFonts w:cs="Arial"/>
          <w:sz w:val="24"/>
          <w:szCs w:val="24"/>
          <w:lang w:val="en-US"/>
        </w:rPr>
      </w:pPr>
      <w:r>
        <w:rPr>
          <w:rFonts w:cs="Arial"/>
          <w:sz w:val="24"/>
          <w:szCs w:val="24"/>
          <w:lang w:val="en-US"/>
        </w:rPr>
        <w:t>Provide advice and guidance to staff when developing camp</w:t>
      </w:r>
      <w:r w:rsidR="00676DB1" w:rsidRPr="008905D8">
        <w:rPr>
          <w:rFonts w:cs="Arial"/>
          <w:sz w:val="24"/>
          <w:szCs w:val="24"/>
          <w:lang w:val="en-US"/>
        </w:rPr>
        <w:t>aigns</w:t>
      </w:r>
    </w:p>
    <w:p w:rsidR="00676DB1" w:rsidRPr="008905D8" w:rsidRDefault="00676DB1" w:rsidP="0089787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Provide advice to staff and partners on effective use of social media</w:t>
      </w:r>
    </w:p>
    <w:p w:rsidR="00676DB1" w:rsidRPr="008905D8" w:rsidRDefault="00004797" w:rsidP="0089787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Develop, m</w:t>
      </w:r>
      <w:r w:rsidR="00676DB1" w:rsidRPr="008905D8">
        <w:rPr>
          <w:rFonts w:cs="Arial"/>
          <w:sz w:val="24"/>
          <w:szCs w:val="24"/>
          <w:lang w:val="en-US"/>
        </w:rPr>
        <w:t xml:space="preserve">aintain and update website </w:t>
      </w:r>
      <w:r w:rsidRPr="008905D8">
        <w:rPr>
          <w:rFonts w:cs="Arial"/>
          <w:sz w:val="24"/>
          <w:szCs w:val="24"/>
          <w:lang w:val="en-US"/>
        </w:rPr>
        <w:t>content</w:t>
      </w:r>
    </w:p>
    <w:p w:rsidR="00676DB1" w:rsidRPr="008905D8" w:rsidRDefault="00676DB1" w:rsidP="0089787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 xml:space="preserve">Develop and maintain a library of high quality images for use in publications and materials </w:t>
      </w:r>
    </w:p>
    <w:p w:rsidR="00676DB1" w:rsidRPr="008905D8" w:rsidRDefault="00676DB1" w:rsidP="0089787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Maintain libraries of key project information and informational materials</w:t>
      </w:r>
    </w:p>
    <w:p w:rsidR="00676DB1" w:rsidRPr="008905D8" w:rsidRDefault="00676DB1" w:rsidP="0089787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Liaise with designers, printers and other contractors where needed</w:t>
      </w:r>
    </w:p>
    <w:p w:rsidR="00676DB1" w:rsidRPr="00F3486E" w:rsidRDefault="00676DB1" w:rsidP="00F3486E">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Coordinate production of videos</w:t>
      </w:r>
    </w:p>
    <w:p w:rsidR="008C3B5F" w:rsidRPr="008905D8" w:rsidRDefault="008C3B5F" w:rsidP="008C3B5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Support the Knowledge Management Team Leader to supervise and co-ordinate all communication resources in the organization</w:t>
      </w:r>
      <w:r>
        <w:rPr>
          <w:rFonts w:cs="Arial"/>
          <w:sz w:val="24"/>
          <w:szCs w:val="24"/>
          <w:lang w:val="en-US"/>
        </w:rPr>
        <w:t xml:space="preserve"> as required</w:t>
      </w:r>
    </w:p>
    <w:p w:rsidR="00004797" w:rsidRPr="008905D8" w:rsidRDefault="00004797" w:rsidP="0089787F">
      <w:pPr>
        <w:pStyle w:val="ListParagraph"/>
        <w:numPr>
          <w:ilvl w:val="0"/>
          <w:numId w:val="11"/>
        </w:numPr>
        <w:spacing w:after="0" w:line="240" w:lineRule="auto"/>
        <w:ind w:left="450" w:hanging="270"/>
        <w:contextualSpacing w:val="0"/>
        <w:jc w:val="both"/>
        <w:rPr>
          <w:rFonts w:cs="Arial"/>
          <w:sz w:val="24"/>
          <w:szCs w:val="24"/>
          <w:lang w:val="en-US"/>
        </w:rPr>
      </w:pPr>
      <w:r w:rsidRPr="008905D8">
        <w:rPr>
          <w:rFonts w:cs="Arial"/>
          <w:sz w:val="24"/>
          <w:szCs w:val="24"/>
          <w:lang w:val="en-US"/>
        </w:rPr>
        <w:t>Any other tasks as assigned by the supervisor</w:t>
      </w:r>
    </w:p>
    <w:p w:rsidR="00E41E05" w:rsidRPr="008905D8" w:rsidRDefault="00E41E05" w:rsidP="0089787F">
      <w:pPr>
        <w:spacing w:line="240" w:lineRule="auto"/>
        <w:jc w:val="both"/>
        <w:rPr>
          <w:rFonts w:cs="Arial"/>
          <w:sz w:val="24"/>
          <w:szCs w:val="24"/>
          <w:lang w:val="en-US"/>
        </w:rPr>
      </w:pPr>
    </w:p>
    <w:p w:rsidR="00676DB1" w:rsidRPr="008905D8" w:rsidRDefault="00676DB1" w:rsidP="0089787F">
      <w:pPr>
        <w:jc w:val="both"/>
        <w:rPr>
          <w:rFonts w:cs="Arial"/>
          <w:b/>
          <w:bCs/>
          <w:sz w:val="24"/>
          <w:szCs w:val="24"/>
          <w:lang w:val="en-US"/>
        </w:rPr>
      </w:pPr>
      <w:r w:rsidRPr="008905D8">
        <w:rPr>
          <w:rFonts w:cs="Arial"/>
          <w:b/>
          <w:bCs/>
          <w:sz w:val="24"/>
          <w:szCs w:val="24"/>
          <w:lang w:val="en-US"/>
        </w:rPr>
        <w:t>DESIRED QUALIFICATIONS AND COMPETENCIES</w:t>
      </w:r>
    </w:p>
    <w:p w:rsidR="00676DB1" w:rsidRPr="008905D8" w:rsidRDefault="00676DB1" w:rsidP="0089787F">
      <w:pPr>
        <w:numPr>
          <w:ilvl w:val="0"/>
          <w:numId w:val="12"/>
        </w:numPr>
        <w:spacing w:after="0" w:line="240" w:lineRule="auto"/>
        <w:ind w:left="432" w:hanging="270"/>
        <w:jc w:val="both"/>
        <w:rPr>
          <w:rFonts w:cs="Arial"/>
          <w:sz w:val="24"/>
          <w:szCs w:val="24"/>
          <w:lang w:val="en-US"/>
        </w:rPr>
      </w:pPr>
      <w:r w:rsidRPr="008905D8">
        <w:rPr>
          <w:rFonts w:cs="Arial"/>
          <w:sz w:val="24"/>
          <w:szCs w:val="24"/>
          <w:lang w:val="en-US"/>
        </w:rPr>
        <w:t xml:space="preserve">Bachelor’s degree </w:t>
      </w:r>
      <w:r w:rsidR="00420E65" w:rsidRPr="008905D8">
        <w:rPr>
          <w:rFonts w:cs="Arial"/>
          <w:sz w:val="24"/>
          <w:szCs w:val="24"/>
          <w:lang w:val="en-US"/>
        </w:rPr>
        <w:t xml:space="preserve">or desirably higher </w:t>
      </w:r>
      <w:r w:rsidRPr="008905D8">
        <w:rPr>
          <w:rFonts w:cs="Arial"/>
          <w:sz w:val="24"/>
          <w:szCs w:val="24"/>
          <w:lang w:val="en-US"/>
        </w:rPr>
        <w:t>in a relevant subject.</w:t>
      </w:r>
    </w:p>
    <w:p w:rsidR="00676DB1" w:rsidRPr="008905D8" w:rsidRDefault="00676DB1" w:rsidP="0089787F">
      <w:pPr>
        <w:numPr>
          <w:ilvl w:val="0"/>
          <w:numId w:val="12"/>
        </w:numPr>
        <w:spacing w:after="0" w:line="240" w:lineRule="auto"/>
        <w:ind w:left="432" w:hanging="270"/>
        <w:jc w:val="both"/>
        <w:rPr>
          <w:rFonts w:cs="Arial"/>
          <w:sz w:val="24"/>
          <w:szCs w:val="24"/>
          <w:lang w:val="en-US"/>
        </w:rPr>
      </w:pPr>
      <w:r w:rsidRPr="008905D8">
        <w:rPr>
          <w:rFonts w:cs="Arial"/>
          <w:sz w:val="24"/>
          <w:szCs w:val="24"/>
          <w:lang w:val="en-US"/>
        </w:rPr>
        <w:t>Experience in marketing and/or communications and/or editing</w:t>
      </w:r>
    </w:p>
    <w:p w:rsidR="00676DB1" w:rsidRPr="008905D8" w:rsidRDefault="00676DB1" w:rsidP="0089787F">
      <w:pPr>
        <w:numPr>
          <w:ilvl w:val="0"/>
          <w:numId w:val="12"/>
        </w:numPr>
        <w:spacing w:after="0" w:line="240" w:lineRule="auto"/>
        <w:ind w:left="432" w:hanging="270"/>
        <w:jc w:val="both"/>
        <w:rPr>
          <w:rFonts w:cs="Arial"/>
          <w:sz w:val="24"/>
          <w:szCs w:val="24"/>
          <w:lang w:val="en-US"/>
        </w:rPr>
      </w:pPr>
      <w:r w:rsidRPr="008905D8">
        <w:rPr>
          <w:rFonts w:cs="Arial"/>
          <w:sz w:val="24"/>
          <w:szCs w:val="24"/>
          <w:lang w:val="en-US"/>
        </w:rPr>
        <w:t>Experience summarizing complex issues/activities in succinct, targeted English</w:t>
      </w:r>
    </w:p>
    <w:p w:rsidR="00676DB1" w:rsidRPr="008905D8" w:rsidRDefault="00676DB1" w:rsidP="0089787F">
      <w:pPr>
        <w:numPr>
          <w:ilvl w:val="0"/>
          <w:numId w:val="12"/>
        </w:numPr>
        <w:spacing w:after="0" w:line="240" w:lineRule="auto"/>
        <w:ind w:left="432" w:hanging="270"/>
        <w:jc w:val="both"/>
        <w:rPr>
          <w:rFonts w:cs="Arial"/>
          <w:sz w:val="24"/>
          <w:szCs w:val="24"/>
          <w:lang w:val="en-US"/>
        </w:rPr>
      </w:pPr>
      <w:r w:rsidRPr="008905D8">
        <w:rPr>
          <w:rFonts w:cs="Arial"/>
          <w:sz w:val="24"/>
          <w:szCs w:val="24"/>
          <w:lang w:val="en-US"/>
        </w:rPr>
        <w:lastRenderedPageBreak/>
        <w:t xml:space="preserve">Experience of development programs, including contributing to donor reports and proposals. </w:t>
      </w:r>
    </w:p>
    <w:p w:rsidR="00676DB1" w:rsidRPr="008905D8" w:rsidRDefault="00676DB1" w:rsidP="0089787F">
      <w:pPr>
        <w:numPr>
          <w:ilvl w:val="0"/>
          <w:numId w:val="12"/>
        </w:numPr>
        <w:spacing w:after="0" w:line="240" w:lineRule="auto"/>
        <w:ind w:left="432" w:hanging="270"/>
        <w:jc w:val="both"/>
        <w:rPr>
          <w:rFonts w:cs="Arial"/>
          <w:sz w:val="24"/>
          <w:szCs w:val="24"/>
          <w:lang w:val="en-US"/>
        </w:rPr>
      </w:pPr>
      <w:r w:rsidRPr="008905D8">
        <w:rPr>
          <w:rFonts w:cs="Arial"/>
          <w:sz w:val="24"/>
          <w:szCs w:val="24"/>
          <w:lang w:val="en-US"/>
        </w:rPr>
        <w:t xml:space="preserve">Experience leading teams and implementing processes to improve efficiency. </w:t>
      </w:r>
    </w:p>
    <w:p w:rsidR="00676DB1" w:rsidRPr="008905D8" w:rsidRDefault="00676DB1" w:rsidP="0089787F">
      <w:pPr>
        <w:numPr>
          <w:ilvl w:val="0"/>
          <w:numId w:val="12"/>
        </w:numPr>
        <w:spacing w:after="0" w:line="240" w:lineRule="auto"/>
        <w:ind w:left="432" w:hanging="270"/>
        <w:jc w:val="both"/>
        <w:rPr>
          <w:rFonts w:cs="Arial"/>
          <w:sz w:val="24"/>
          <w:szCs w:val="24"/>
          <w:lang w:val="en-US"/>
        </w:rPr>
      </w:pPr>
      <w:r w:rsidRPr="008905D8">
        <w:rPr>
          <w:rFonts w:cs="Arial"/>
          <w:sz w:val="24"/>
          <w:szCs w:val="24"/>
          <w:lang w:val="en-US"/>
        </w:rPr>
        <w:t>Experience developing marketing or communications campaigns</w:t>
      </w:r>
    </w:p>
    <w:p w:rsidR="00676DB1" w:rsidRPr="008905D8" w:rsidRDefault="00676DB1" w:rsidP="0089787F">
      <w:pPr>
        <w:numPr>
          <w:ilvl w:val="0"/>
          <w:numId w:val="12"/>
        </w:numPr>
        <w:spacing w:after="0" w:line="240" w:lineRule="auto"/>
        <w:ind w:left="432" w:hanging="270"/>
        <w:jc w:val="both"/>
        <w:rPr>
          <w:rFonts w:cs="Arial"/>
          <w:sz w:val="24"/>
          <w:szCs w:val="24"/>
          <w:lang w:val="en-US"/>
        </w:rPr>
      </w:pPr>
      <w:r w:rsidRPr="008905D8">
        <w:rPr>
          <w:rFonts w:cs="Arial"/>
          <w:sz w:val="24"/>
          <w:szCs w:val="24"/>
          <w:lang w:val="en-US"/>
        </w:rPr>
        <w:t>Experience using design programs / briefing designers</w:t>
      </w:r>
    </w:p>
    <w:p w:rsidR="00676DB1" w:rsidRPr="008905D8" w:rsidRDefault="00676DB1" w:rsidP="0089787F">
      <w:pPr>
        <w:numPr>
          <w:ilvl w:val="0"/>
          <w:numId w:val="12"/>
        </w:numPr>
        <w:spacing w:after="0" w:line="240" w:lineRule="auto"/>
        <w:ind w:left="432" w:hanging="270"/>
        <w:jc w:val="both"/>
        <w:rPr>
          <w:rFonts w:cs="Arial"/>
          <w:sz w:val="24"/>
          <w:szCs w:val="24"/>
          <w:lang w:val="en-US"/>
        </w:rPr>
      </w:pPr>
      <w:r w:rsidRPr="008905D8">
        <w:rPr>
          <w:rFonts w:cs="Arial"/>
          <w:sz w:val="24"/>
          <w:szCs w:val="24"/>
          <w:lang w:val="en-US"/>
        </w:rPr>
        <w:t>Ability to represent the organization externally in a professional manner.</w:t>
      </w:r>
    </w:p>
    <w:p w:rsidR="00676DB1" w:rsidRPr="008905D8" w:rsidRDefault="00676DB1" w:rsidP="0089787F">
      <w:pPr>
        <w:numPr>
          <w:ilvl w:val="0"/>
          <w:numId w:val="12"/>
        </w:numPr>
        <w:spacing w:after="0" w:line="240" w:lineRule="auto"/>
        <w:ind w:left="432" w:hanging="270"/>
        <w:jc w:val="both"/>
        <w:rPr>
          <w:rFonts w:cs="Arial"/>
          <w:sz w:val="24"/>
          <w:szCs w:val="24"/>
          <w:lang w:val="en-US"/>
        </w:rPr>
      </w:pPr>
      <w:r w:rsidRPr="008905D8">
        <w:rPr>
          <w:rFonts w:cs="Arial"/>
          <w:sz w:val="24"/>
          <w:szCs w:val="24"/>
          <w:lang w:val="en-US"/>
        </w:rPr>
        <w:t>Highly organised with meticulous attention to detail</w:t>
      </w:r>
    </w:p>
    <w:p w:rsidR="00676DB1" w:rsidRPr="008905D8" w:rsidRDefault="00676DB1" w:rsidP="0089787F">
      <w:pPr>
        <w:numPr>
          <w:ilvl w:val="0"/>
          <w:numId w:val="12"/>
        </w:numPr>
        <w:spacing w:after="0" w:line="240" w:lineRule="auto"/>
        <w:ind w:left="432" w:hanging="270"/>
        <w:jc w:val="both"/>
        <w:rPr>
          <w:rFonts w:cs="Arial"/>
          <w:sz w:val="24"/>
          <w:szCs w:val="24"/>
          <w:lang w:val="en-US"/>
        </w:rPr>
      </w:pPr>
      <w:r w:rsidRPr="008905D8">
        <w:rPr>
          <w:rFonts w:cs="Arial"/>
          <w:sz w:val="24"/>
          <w:szCs w:val="24"/>
          <w:lang w:val="en-US"/>
        </w:rPr>
        <w:t>High level of motivation, with ability to remain focused with limited supervision</w:t>
      </w:r>
    </w:p>
    <w:p w:rsidR="00676DB1" w:rsidRPr="008905D8" w:rsidRDefault="00676DB1" w:rsidP="0089787F">
      <w:pPr>
        <w:numPr>
          <w:ilvl w:val="0"/>
          <w:numId w:val="12"/>
        </w:numPr>
        <w:spacing w:after="0" w:line="240" w:lineRule="auto"/>
        <w:ind w:left="432" w:hanging="270"/>
        <w:jc w:val="both"/>
        <w:rPr>
          <w:rFonts w:cs="Arial"/>
          <w:sz w:val="24"/>
          <w:szCs w:val="24"/>
          <w:lang w:val="en-US"/>
        </w:rPr>
      </w:pPr>
      <w:r w:rsidRPr="008905D8">
        <w:rPr>
          <w:rFonts w:cs="Arial"/>
          <w:sz w:val="24"/>
          <w:szCs w:val="24"/>
          <w:lang w:val="en-US"/>
        </w:rPr>
        <w:t>Proactive and able to take initiative to organize workplan and organize projects with limited guidance</w:t>
      </w:r>
    </w:p>
    <w:p w:rsidR="00676DB1" w:rsidRPr="008905D8" w:rsidRDefault="00676DB1" w:rsidP="0089787F">
      <w:pPr>
        <w:numPr>
          <w:ilvl w:val="0"/>
          <w:numId w:val="12"/>
        </w:numPr>
        <w:spacing w:after="0" w:line="240" w:lineRule="auto"/>
        <w:ind w:left="432" w:hanging="270"/>
        <w:jc w:val="both"/>
        <w:rPr>
          <w:rFonts w:cs="Arial"/>
          <w:sz w:val="24"/>
          <w:szCs w:val="24"/>
          <w:lang w:val="en-US"/>
        </w:rPr>
      </w:pPr>
      <w:r w:rsidRPr="008905D8">
        <w:rPr>
          <w:rFonts w:cs="Arial"/>
          <w:sz w:val="24"/>
          <w:szCs w:val="24"/>
          <w:lang w:val="en-US"/>
        </w:rPr>
        <w:t xml:space="preserve">Experience in </w:t>
      </w:r>
      <w:r w:rsidR="00004797" w:rsidRPr="008905D8">
        <w:rPr>
          <w:rFonts w:cs="Arial"/>
          <w:sz w:val="24"/>
          <w:szCs w:val="24"/>
          <w:lang w:val="en-US"/>
        </w:rPr>
        <w:t xml:space="preserve">Vietnam or </w:t>
      </w:r>
      <w:r w:rsidRPr="008905D8">
        <w:rPr>
          <w:rFonts w:cs="Arial"/>
          <w:sz w:val="24"/>
          <w:szCs w:val="24"/>
          <w:lang w:val="en-US"/>
        </w:rPr>
        <w:t>Southeast Asia would be an advantage.</w:t>
      </w:r>
    </w:p>
    <w:p w:rsidR="00676DB1" w:rsidRPr="008905D8" w:rsidRDefault="00676DB1" w:rsidP="0089787F">
      <w:pPr>
        <w:jc w:val="both"/>
        <w:rPr>
          <w:rFonts w:cs="Arial"/>
          <w:sz w:val="24"/>
          <w:szCs w:val="24"/>
          <w:lang w:val="en-US"/>
        </w:rPr>
      </w:pPr>
    </w:p>
    <w:p w:rsidR="00F3486E" w:rsidRDefault="0089787F" w:rsidP="0089787F">
      <w:pPr>
        <w:spacing w:after="0"/>
        <w:jc w:val="both"/>
        <w:rPr>
          <w:rFonts w:cs="Arial"/>
          <w:sz w:val="24"/>
          <w:szCs w:val="24"/>
        </w:rPr>
      </w:pPr>
      <w:r w:rsidRPr="008905D8">
        <w:rPr>
          <w:rFonts w:cs="Arial"/>
          <w:sz w:val="24"/>
          <w:szCs w:val="24"/>
        </w:rPr>
        <w:t xml:space="preserve">To apply for this opportunity please email your cover letter and CV in English to </w:t>
      </w:r>
    </w:p>
    <w:p w:rsidR="0089787F" w:rsidRDefault="00A96D4A" w:rsidP="0089787F">
      <w:pPr>
        <w:spacing w:after="0"/>
        <w:jc w:val="both"/>
        <w:rPr>
          <w:rFonts w:cs="Arial"/>
          <w:sz w:val="24"/>
          <w:szCs w:val="24"/>
        </w:rPr>
      </w:pPr>
      <w:hyperlink r:id="rId8" w:history="1">
        <w:r w:rsidR="00F3486E" w:rsidRPr="00F3486E">
          <w:rPr>
            <w:rStyle w:val="Hyperlink"/>
            <w:rFonts w:cstheme="minorHAnsi"/>
            <w:b/>
            <w:color w:val="000000" w:themeColor="text1"/>
            <w:sz w:val="24"/>
            <w:szCs w:val="24"/>
          </w:rPr>
          <w:t xml:space="preserve">VNM. </w:t>
        </w:r>
        <w:proofErr w:type="gramStart"/>
        <w:r w:rsidR="00F3486E" w:rsidRPr="00F3486E">
          <w:rPr>
            <w:rStyle w:val="Hyperlink"/>
            <w:rFonts w:cstheme="minorHAnsi"/>
            <w:b/>
            <w:color w:val="000000" w:themeColor="text1"/>
            <w:sz w:val="24"/>
            <w:szCs w:val="24"/>
          </w:rPr>
          <w:t>Jobs@care</w:t>
        </w:r>
      </w:hyperlink>
      <w:r w:rsidR="00F3486E" w:rsidRPr="00F3486E">
        <w:rPr>
          <w:rFonts w:cstheme="minorHAnsi"/>
          <w:b/>
          <w:color w:val="000000" w:themeColor="text1"/>
          <w:sz w:val="24"/>
          <w:szCs w:val="24"/>
          <w:u w:val="single"/>
        </w:rPr>
        <w:t>int.org</w:t>
      </w:r>
      <w:r w:rsidR="00F3486E">
        <w:t xml:space="preserve"> </w:t>
      </w:r>
      <w:r w:rsidR="00F3486E" w:rsidRPr="008905D8">
        <w:rPr>
          <w:rFonts w:cs="Arial"/>
          <w:b/>
          <w:sz w:val="24"/>
          <w:szCs w:val="24"/>
        </w:rPr>
        <w:t>before</w:t>
      </w:r>
      <w:r w:rsidR="0089787F" w:rsidRPr="008905D8">
        <w:rPr>
          <w:rFonts w:cs="Arial"/>
          <w:b/>
          <w:sz w:val="24"/>
          <w:szCs w:val="24"/>
        </w:rPr>
        <w:t xml:space="preserve"> </w:t>
      </w:r>
      <w:r w:rsidR="008C3B5F">
        <w:rPr>
          <w:rFonts w:cs="Arial"/>
          <w:b/>
          <w:sz w:val="24"/>
          <w:szCs w:val="24"/>
        </w:rPr>
        <w:t>15 December</w:t>
      </w:r>
      <w:r w:rsidR="008C3B5F" w:rsidRPr="008905D8">
        <w:rPr>
          <w:rFonts w:cs="Arial"/>
          <w:b/>
          <w:sz w:val="24"/>
          <w:szCs w:val="24"/>
        </w:rPr>
        <w:t xml:space="preserve"> </w:t>
      </w:r>
      <w:r w:rsidR="0089787F" w:rsidRPr="008905D8">
        <w:rPr>
          <w:rFonts w:cs="Arial"/>
          <w:b/>
          <w:sz w:val="24"/>
          <w:szCs w:val="24"/>
        </w:rPr>
        <w:t>2014</w:t>
      </w:r>
      <w:r w:rsidR="0089787F" w:rsidRPr="008905D8">
        <w:rPr>
          <w:rFonts w:cs="Arial"/>
          <w:sz w:val="24"/>
          <w:szCs w:val="24"/>
        </w:rPr>
        <w:t>, quoting ‘Communication Advisor’ as the subject of the email.</w:t>
      </w:r>
      <w:proofErr w:type="gramEnd"/>
      <w:r w:rsidR="0089787F" w:rsidRPr="008905D8">
        <w:rPr>
          <w:rFonts w:cs="Arial"/>
          <w:sz w:val="24"/>
          <w:szCs w:val="24"/>
        </w:rPr>
        <w:t xml:space="preserve">  Only successful candidates will be contacted for interview.</w:t>
      </w:r>
    </w:p>
    <w:p w:rsidR="00F3486E" w:rsidRDefault="00F3486E" w:rsidP="0089787F">
      <w:pPr>
        <w:spacing w:after="0"/>
        <w:jc w:val="both"/>
        <w:rPr>
          <w:rFonts w:cs="Arial"/>
          <w:sz w:val="24"/>
          <w:szCs w:val="24"/>
        </w:rPr>
      </w:pPr>
    </w:p>
    <w:p w:rsidR="00F3486E" w:rsidRPr="0089787F" w:rsidRDefault="00F3486E" w:rsidP="0089787F">
      <w:pPr>
        <w:spacing w:after="0"/>
        <w:jc w:val="both"/>
        <w:rPr>
          <w:rFonts w:cs="Arial"/>
          <w:sz w:val="24"/>
          <w:szCs w:val="24"/>
        </w:rPr>
      </w:pPr>
    </w:p>
    <w:p w:rsidR="00676DB1" w:rsidRPr="0089787F" w:rsidRDefault="00676DB1" w:rsidP="0089787F">
      <w:pPr>
        <w:jc w:val="both"/>
        <w:rPr>
          <w:rFonts w:cs="Arial"/>
          <w:sz w:val="24"/>
          <w:szCs w:val="24"/>
          <w:lang w:val="en-US"/>
        </w:rPr>
      </w:pPr>
    </w:p>
    <w:p w:rsidR="00676DB1" w:rsidRPr="0089787F" w:rsidRDefault="00676DB1" w:rsidP="0089787F">
      <w:pPr>
        <w:jc w:val="both"/>
        <w:rPr>
          <w:rFonts w:cs="Arial"/>
          <w:sz w:val="24"/>
          <w:szCs w:val="24"/>
          <w:lang w:val="en-US"/>
        </w:rPr>
      </w:pPr>
    </w:p>
    <w:p w:rsidR="00676DB1" w:rsidRPr="0089787F" w:rsidRDefault="00676DB1" w:rsidP="0089787F">
      <w:pPr>
        <w:jc w:val="both"/>
        <w:rPr>
          <w:rFonts w:cs="Arial"/>
          <w:sz w:val="24"/>
          <w:szCs w:val="24"/>
          <w:lang w:val="en-US"/>
        </w:rPr>
      </w:pPr>
    </w:p>
    <w:p w:rsidR="00724BB3" w:rsidRPr="0089787F" w:rsidRDefault="00724BB3" w:rsidP="0089787F">
      <w:pPr>
        <w:jc w:val="both"/>
        <w:rPr>
          <w:sz w:val="24"/>
          <w:szCs w:val="24"/>
        </w:rPr>
      </w:pPr>
    </w:p>
    <w:sectPr w:rsidR="00724BB3" w:rsidRPr="0089787F" w:rsidSect="0088754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980E0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fficina Sans ITC TT">
    <w:altName w:val="Courier New"/>
    <w:charset w:val="00"/>
    <w:family w:val="auto"/>
    <w:pitch w:val="variable"/>
    <w:sig w:usb0="00000003" w:usb1="00000000" w:usb2="00000000" w:usb3="00000000" w:csb0="00000001" w:csb1="00000000"/>
  </w:font>
  <w:font w:name="OfficinaSansITCTTBook">
    <w:altName w:val="MS Mincho"/>
    <w:panose1 w:val="00000000000000000000"/>
    <w:charset w:val="80"/>
    <w:family w:val="auto"/>
    <w:notTrueType/>
    <w:pitch w:val="default"/>
    <w:sig w:usb0="00000000" w:usb1="08070000" w:usb2="00000010" w:usb3="00000000" w:csb0="00020000" w:csb1="00000000"/>
  </w:font>
  <w:font w:name="OfficinaSansOSITCTTBook">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71A7"/>
    <w:multiLevelType w:val="hybridMultilevel"/>
    <w:tmpl w:val="56406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0A2E22"/>
    <w:multiLevelType w:val="hybridMultilevel"/>
    <w:tmpl w:val="0C1E1B3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857CFA"/>
    <w:multiLevelType w:val="hybridMultilevel"/>
    <w:tmpl w:val="BB2894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AFF2A37"/>
    <w:multiLevelType w:val="hybridMultilevel"/>
    <w:tmpl w:val="80049CF8"/>
    <w:lvl w:ilvl="0" w:tplc="4C84FB9A">
      <w:start w:val="1"/>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D606D0"/>
    <w:multiLevelType w:val="hybridMultilevel"/>
    <w:tmpl w:val="6A8E469C"/>
    <w:lvl w:ilvl="0" w:tplc="3F308B2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8711476"/>
    <w:multiLevelType w:val="hybridMultilevel"/>
    <w:tmpl w:val="6A8E469C"/>
    <w:lvl w:ilvl="0" w:tplc="3F308B2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CB818AA"/>
    <w:multiLevelType w:val="hybridMultilevel"/>
    <w:tmpl w:val="27D8E41E"/>
    <w:lvl w:ilvl="0" w:tplc="09BE2F7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AA553DC"/>
    <w:multiLevelType w:val="hybridMultilevel"/>
    <w:tmpl w:val="CC5ED852"/>
    <w:lvl w:ilvl="0" w:tplc="4C84FB9A">
      <w:start w:val="1"/>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CFC7FB0"/>
    <w:multiLevelType w:val="hybridMultilevel"/>
    <w:tmpl w:val="C0A6498C"/>
    <w:lvl w:ilvl="0" w:tplc="4C84FB9A">
      <w:start w:val="1"/>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EA1DA2"/>
    <w:multiLevelType w:val="hybridMultilevel"/>
    <w:tmpl w:val="9092A6D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A894F08"/>
    <w:multiLevelType w:val="hybridMultilevel"/>
    <w:tmpl w:val="32F09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4"/>
  </w:num>
  <w:num w:numId="5">
    <w:abstractNumId w:val="5"/>
  </w:num>
  <w:num w:numId="6">
    <w:abstractNumId w:val="0"/>
  </w:num>
  <w:num w:numId="7">
    <w:abstractNumId w:val="7"/>
  </w:num>
  <w:num w:numId="8">
    <w:abstractNumId w:val="8"/>
  </w:num>
  <w:num w:numId="9">
    <w:abstractNumId w:val="3"/>
  </w:num>
  <w:num w:numId="10">
    <w:abstractNumId w:val="1"/>
  </w:num>
  <w:num w:numId="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 Lee">
    <w15:presenceInfo w15:providerId="None" w15:userId="Hannah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55"/>
    <w:rsid w:val="00004797"/>
    <w:rsid w:val="000F4E6A"/>
    <w:rsid w:val="00226540"/>
    <w:rsid w:val="002A5C69"/>
    <w:rsid w:val="002B5F82"/>
    <w:rsid w:val="0033738B"/>
    <w:rsid w:val="003744EA"/>
    <w:rsid w:val="003B42DB"/>
    <w:rsid w:val="00420E65"/>
    <w:rsid w:val="004F5EA1"/>
    <w:rsid w:val="00540191"/>
    <w:rsid w:val="005A7BB4"/>
    <w:rsid w:val="00676DB1"/>
    <w:rsid w:val="00700C13"/>
    <w:rsid w:val="00724BB3"/>
    <w:rsid w:val="007914A9"/>
    <w:rsid w:val="007A56AB"/>
    <w:rsid w:val="00887541"/>
    <w:rsid w:val="008905D8"/>
    <w:rsid w:val="0089787F"/>
    <w:rsid w:val="008C3B5F"/>
    <w:rsid w:val="008E618F"/>
    <w:rsid w:val="009B105B"/>
    <w:rsid w:val="009E3BFD"/>
    <w:rsid w:val="00A053B3"/>
    <w:rsid w:val="00A42631"/>
    <w:rsid w:val="00A95400"/>
    <w:rsid w:val="00A96D4A"/>
    <w:rsid w:val="00B57449"/>
    <w:rsid w:val="00BE1C27"/>
    <w:rsid w:val="00C76BAE"/>
    <w:rsid w:val="00C81C69"/>
    <w:rsid w:val="00CF6EFE"/>
    <w:rsid w:val="00E01455"/>
    <w:rsid w:val="00E41E05"/>
    <w:rsid w:val="00F100C3"/>
    <w:rsid w:val="00F10B85"/>
    <w:rsid w:val="00F3486E"/>
    <w:rsid w:val="00F4763D"/>
    <w:rsid w:val="00FF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55"/>
    <w:pPr>
      <w:spacing w:after="120" w:line="276" w:lineRule="auto"/>
    </w:pPr>
  </w:style>
  <w:style w:type="paragraph" w:styleId="Heading1">
    <w:name w:val="heading 1"/>
    <w:basedOn w:val="Normal"/>
    <w:next w:val="Normal"/>
    <w:link w:val="Heading1Char"/>
    <w:uiPriority w:val="9"/>
    <w:qFormat/>
    <w:rsid w:val="00E01455"/>
    <w:pPr>
      <w:keepNext/>
      <w:spacing w:after="160" w:line="259"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455"/>
    <w:rPr>
      <w:b/>
    </w:rPr>
  </w:style>
  <w:style w:type="paragraph" w:styleId="ListParagraph">
    <w:name w:val="List Paragraph"/>
    <w:basedOn w:val="Normal"/>
    <w:link w:val="ListParagraphChar"/>
    <w:uiPriority w:val="34"/>
    <w:qFormat/>
    <w:rsid w:val="00E01455"/>
    <w:pPr>
      <w:ind w:left="720"/>
      <w:contextualSpacing/>
    </w:pPr>
  </w:style>
  <w:style w:type="table" w:styleId="TableGrid">
    <w:name w:val="Table Grid"/>
    <w:basedOn w:val="TableNormal"/>
    <w:uiPriority w:val="39"/>
    <w:rsid w:val="00E01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4763D"/>
    <w:pPr>
      <w:spacing w:after="0" w:line="259" w:lineRule="auto"/>
      <w:ind w:left="-360"/>
    </w:pPr>
  </w:style>
  <w:style w:type="character" w:customStyle="1" w:styleId="BodyTextIndentChar">
    <w:name w:val="Body Text Indent Char"/>
    <w:basedOn w:val="DefaultParagraphFont"/>
    <w:link w:val="BodyTextIndent"/>
    <w:uiPriority w:val="99"/>
    <w:rsid w:val="00F4763D"/>
  </w:style>
  <w:style w:type="character" w:customStyle="1" w:styleId="ListParagraphChar">
    <w:name w:val="List Paragraph Char"/>
    <w:basedOn w:val="DefaultParagraphFont"/>
    <w:link w:val="ListParagraph"/>
    <w:uiPriority w:val="34"/>
    <w:locked/>
    <w:rsid w:val="00676DB1"/>
  </w:style>
  <w:style w:type="character" w:styleId="CommentReference">
    <w:name w:val="annotation reference"/>
    <w:basedOn w:val="DefaultParagraphFont"/>
    <w:uiPriority w:val="99"/>
    <w:semiHidden/>
    <w:unhideWhenUsed/>
    <w:rsid w:val="00676DB1"/>
    <w:rPr>
      <w:sz w:val="16"/>
      <w:szCs w:val="16"/>
    </w:rPr>
  </w:style>
  <w:style w:type="paragraph" w:styleId="CommentText">
    <w:name w:val="annotation text"/>
    <w:basedOn w:val="Normal"/>
    <w:link w:val="CommentTextChar"/>
    <w:uiPriority w:val="99"/>
    <w:semiHidden/>
    <w:unhideWhenUsed/>
    <w:rsid w:val="00676DB1"/>
    <w:pPr>
      <w:spacing w:line="240" w:lineRule="auto"/>
    </w:pPr>
    <w:rPr>
      <w:sz w:val="20"/>
      <w:szCs w:val="20"/>
    </w:rPr>
  </w:style>
  <w:style w:type="character" w:customStyle="1" w:styleId="CommentTextChar">
    <w:name w:val="Comment Text Char"/>
    <w:basedOn w:val="DefaultParagraphFont"/>
    <w:link w:val="CommentText"/>
    <w:uiPriority w:val="99"/>
    <w:semiHidden/>
    <w:rsid w:val="00676DB1"/>
    <w:rPr>
      <w:sz w:val="20"/>
      <w:szCs w:val="20"/>
    </w:rPr>
  </w:style>
  <w:style w:type="paragraph" w:styleId="CommentSubject">
    <w:name w:val="annotation subject"/>
    <w:basedOn w:val="CommentText"/>
    <w:next w:val="CommentText"/>
    <w:link w:val="CommentSubjectChar"/>
    <w:uiPriority w:val="99"/>
    <w:semiHidden/>
    <w:unhideWhenUsed/>
    <w:rsid w:val="00676DB1"/>
    <w:rPr>
      <w:b/>
      <w:bCs/>
    </w:rPr>
  </w:style>
  <w:style w:type="character" w:customStyle="1" w:styleId="CommentSubjectChar">
    <w:name w:val="Comment Subject Char"/>
    <w:basedOn w:val="CommentTextChar"/>
    <w:link w:val="CommentSubject"/>
    <w:uiPriority w:val="99"/>
    <w:semiHidden/>
    <w:rsid w:val="00676DB1"/>
    <w:rPr>
      <w:b/>
      <w:bCs/>
      <w:sz w:val="20"/>
      <w:szCs w:val="20"/>
    </w:rPr>
  </w:style>
  <w:style w:type="paragraph" w:styleId="BalloonText">
    <w:name w:val="Balloon Text"/>
    <w:basedOn w:val="Normal"/>
    <w:link w:val="BalloonTextChar"/>
    <w:uiPriority w:val="99"/>
    <w:semiHidden/>
    <w:unhideWhenUsed/>
    <w:rsid w:val="00676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B1"/>
    <w:rPr>
      <w:rFonts w:ascii="Segoe UI" w:hAnsi="Segoe UI" w:cs="Segoe UI"/>
      <w:sz w:val="18"/>
      <w:szCs w:val="18"/>
    </w:rPr>
  </w:style>
  <w:style w:type="character" w:styleId="Hyperlink">
    <w:name w:val="Hyperlink"/>
    <w:basedOn w:val="DefaultParagraphFont"/>
    <w:uiPriority w:val="99"/>
    <w:unhideWhenUsed/>
    <w:rsid w:val="00676DB1"/>
    <w:rPr>
      <w:color w:val="0563C1"/>
      <w:u w:val="single"/>
    </w:rPr>
  </w:style>
  <w:style w:type="paragraph" w:customStyle="1" w:styleId="Default">
    <w:name w:val="Default"/>
    <w:rsid w:val="00004797"/>
    <w:pPr>
      <w:autoSpaceDE w:val="0"/>
      <w:autoSpaceDN w:val="0"/>
      <w:adjustRightInd w:val="0"/>
      <w:spacing w:after="0" w:line="240" w:lineRule="auto"/>
    </w:pPr>
    <w:rPr>
      <w:rFonts w:ascii="Officina Sans ITC TT" w:hAnsi="Officina Sans ITC TT" w:cs="Officina Sans ITC TT"/>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55"/>
    <w:pPr>
      <w:spacing w:after="120" w:line="276" w:lineRule="auto"/>
    </w:pPr>
  </w:style>
  <w:style w:type="paragraph" w:styleId="Heading1">
    <w:name w:val="heading 1"/>
    <w:basedOn w:val="Normal"/>
    <w:next w:val="Normal"/>
    <w:link w:val="Heading1Char"/>
    <w:uiPriority w:val="9"/>
    <w:qFormat/>
    <w:rsid w:val="00E01455"/>
    <w:pPr>
      <w:keepNext/>
      <w:spacing w:after="160" w:line="259"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455"/>
    <w:rPr>
      <w:b/>
    </w:rPr>
  </w:style>
  <w:style w:type="paragraph" w:styleId="ListParagraph">
    <w:name w:val="List Paragraph"/>
    <w:basedOn w:val="Normal"/>
    <w:link w:val="ListParagraphChar"/>
    <w:uiPriority w:val="34"/>
    <w:qFormat/>
    <w:rsid w:val="00E01455"/>
    <w:pPr>
      <w:ind w:left="720"/>
      <w:contextualSpacing/>
    </w:pPr>
  </w:style>
  <w:style w:type="table" w:styleId="TableGrid">
    <w:name w:val="Table Grid"/>
    <w:basedOn w:val="TableNormal"/>
    <w:uiPriority w:val="39"/>
    <w:rsid w:val="00E01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4763D"/>
    <w:pPr>
      <w:spacing w:after="0" w:line="259" w:lineRule="auto"/>
      <w:ind w:left="-360"/>
    </w:pPr>
  </w:style>
  <w:style w:type="character" w:customStyle="1" w:styleId="BodyTextIndentChar">
    <w:name w:val="Body Text Indent Char"/>
    <w:basedOn w:val="DefaultParagraphFont"/>
    <w:link w:val="BodyTextIndent"/>
    <w:uiPriority w:val="99"/>
    <w:rsid w:val="00F4763D"/>
  </w:style>
  <w:style w:type="character" w:customStyle="1" w:styleId="ListParagraphChar">
    <w:name w:val="List Paragraph Char"/>
    <w:basedOn w:val="DefaultParagraphFont"/>
    <w:link w:val="ListParagraph"/>
    <w:uiPriority w:val="34"/>
    <w:locked/>
    <w:rsid w:val="00676DB1"/>
  </w:style>
  <w:style w:type="character" w:styleId="CommentReference">
    <w:name w:val="annotation reference"/>
    <w:basedOn w:val="DefaultParagraphFont"/>
    <w:uiPriority w:val="99"/>
    <w:semiHidden/>
    <w:unhideWhenUsed/>
    <w:rsid w:val="00676DB1"/>
    <w:rPr>
      <w:sz w:val="16"/>
      <w:szCs w:val="16"/>
    </w:rPr>
  </w:style>
  <w:style w:type="paragraph" w:styleId="CommentText">
    <w:name w:val="annotation text"/>
    <w:basedOn w:val="Normal"/>
    <w:link w:val="CommentTextChar"/>
    <w:uiPriority w:val="99"/>
    <w:semiHidden/>
    <w:unhideWhenUsed/>
    <w:rsid w:val="00676DB1"/>
    <w:pPr>
      <w:spacing w:line="240" w:lineRule="auto"/>
    </w:pPr>
    <w:rPr>
      <w:sz w:val="20"/>
      <w:szCs w:val="20"/>
    </w:rPr>
  </w:style>
  <w:style w:type="character" w:customStyle="1" w:styleId="CommentTextChar">
    <w:name w:val="Comment Text Char"/>
    <w:basedOn w:val="DefaultParagraphFont"/>
    <w:link w:val="CommentText"/>
    <w:uiPriority w:val="99"/>
    <w:semiHidden/>
    <w:rsid w:val="00676DB1"/>
    <w:rPr>
      <w:sz w:val="20"/>
      <w:szCs w:val="20"/>
    </w:rPr>
  </w:style>
  <w:style w:type="paragraph" w:styleId="CommentSubject">
    <w:name w:val="annotation subject"/>
    <w:basedOn w:val="CommentText"/>
    <w:next w:val="CommentText"/>
    <w:link w:val="CommentSubjectChar"/>
    <w:uiPriority w:val="99"/>
    <w:semiHidden/>
    <w:unhideWhenUsed/>
    <w:rsid w:val="00676DB1"/>
    <w:rPr>
      <w:b/>
      <w:bCs/>
    </w:rPr>
  </w:style>
  <w:style w:type="character" w:customStyle="1" w:styleId="CommentSubjectChar">
    <w:name w:val="Comment Subject Char"/>
    <w:basedOn w:val="CommentTextChar"/>
    <w:link w:val="CommentSubject"/>
    <w:uiPriority w:val="99"/>
    <w:semiHidden/>
    <w:rsid w:val="00676DB1"/>
    <w:rPr>
      <w:b/>
      <w:bCs/>
      <w:sz w:val="20"/>
      <w:szCs w:val="20"/>
    </w:rPr>
  </w:style>
  <w:style w:type="paragraph" w:styleId="BalloonText">
    <w:name w:val="Balloon Text"/>
    <w:basedOn w:val="Normal"/>
    <w:link w:val="BalloonTextChar"/>
    <w:uiPriority w:val="99"/>
    <w:semiHidden/>
    <w:unhideWhenUsed/>
    <w:rsid w:val="00676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B1"/>
    <w:rPr>
      <w:rFonts w:ascii="Segoe UI" w:hAnsi="Segoe UI" w:cs="Segoe UI"/>
      <w:sz w:val="18"/>
      <w:szCs w:val="18"/>
    </w:rPr>
  </w:style>
  <w:style w:type="character" w:styleId="Hyperlink">
    <w:name w:val="Hyperlink"/>
    <w:basedOn w:val="DefaultParagraphFont"/>
    <w:uiPriority w:val="99"/>
    <w:unhideWhenUsed/>
    <w:rsid w:val="00676DB1"/>
    <w:rPr>
      <w:color w:val="0563C1"/>
      <w:u w:val="single"/>
    </w:rPr>
  </w:style>
  <w:style w:type="paragraph" w:customStyle="1" w:styleId="Default">
    <w:name w:val="Default"/>
    <w:rsid w:val="00004797"/>
    <w:pPr>
      <w:autoSpaceDE w:val="0"/>
      <w:autoSpaceDN w:val="0"/>
      <w:adjustRightInd w:val="0"/>
      <w:spacing w:after="0" w:line="240" w:lineRule="auto"/>
    </w:pPr>
    <w:rPr>
      <w:rFonts w:ascii="Officina Sans ITC TT" w:hAnsi="Officina Sans ITC TT" w:cs="Officina Sans ITC T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5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M.%20Jobs@care" TargetMode="Externa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F159E-A978-42BB-97AB-4456FF8A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Lee</dc:creator>
  <cp:lastModifiedBy>windows</cp:lastModifiedBy>
  <cp:revision>2</cp:revision>
  <dcterms:created xsi:type="dcterms:W3CDTF">2014-11-27T01:23:00Z</dcterms:created>
  <dcterms:modified xsi:type="dcterms:W3CDTF">2014-11-27T01:23:00Z</dcterms:modified>
</cp:coreProperties>
</file>