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840" w:rsidRDefault="00514840" w:rsidP="00F45BB9">
      <w:pPr>
        <w:spacing w:after="0"/>
        <w:jc w:val="center"/>
        <w:rPr>
          <w:rFonts w:ascii="Arial" w:hAnsi="Arial" w:cs="Arial"/>
          <w:b/>
          <w:bCs/>
          <w:sz w:val="32"/>
          <w:szCs w:val="32"/>
        </w:rPr>
      </w:pPr>
      <w:r>
        <w:rPr>
          <w:rFonts w:ascii="Arial" w:hAnsi="Arial" w:cs="Arial"/>
          <w:b/>
          <w:bCs/>
          <w:noProof/>
          <w:sz w:val="32"/>
          <w:szCs w:val="32"/>
        </w:rPr>
        <w:drawing>
          <wp:anchor distT="0" distB="0" distL="114300" distR="114300" simplePos="0" relativeHeight="251658240" behindDoc="1" locked="0" layoutInCell="1" allowOverlap="1">
            <wp:simplePos x="0" y="0"/>
            <wp:positionH relativeFrom="column">
              <wp:posOffset>2369820</wp:posOffset>
            </wp:positionH>
            <wp:positionV relativeFrom="paragraph">
              <wp:posOffset>-38100</wp:posOffset>
            </wp:positionV>
            <wp:extent cx="819150" cy="1033780"/>
            <wp:effectExtent l="19050" t="0" r="0" b="0"/>
            <wp:wrapTight wrapText="bothSides">
              <wp:wrapPolygon edited="0">
                <wp:start x="-502" y="0"/>
                <wp:lineTo x="-502" y="21096"/>
                <wp:lineTo x="21600" y="21096"/>
                <wp:lineTo x="21600" y="0"/>
                <wp:lineTo x="-502" y="0"/>
              </wp:wrapPolygon>
            </wp:wrapTight>
            <wp:docPr id="2" name="Picture 2" descr="carelogo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elogo (latest version)"/>
                    <pic:cNvPicPr>
                      <a:picLocks noChangeAspect="1" noChangeArrowheads="1"/>
                    </pic:cNvPicPr>
                  </pic:nvPicPr>
                  <pic:blipFill>
                    <a:blip r:embed="rId6" cstate="print"/>
                    <a:srcRect/>
                    <a:stretch>
                      <a:fillRect/>
                    </a:stretch>
                  </pic:blipFill>
                  <pic:spPr bwMode="auto">
                    <a:xfrm>
                      <a:off x="0" y="0"/>
                      <a:ext cx="819150" cy="1033780"/>
                    </a:xfrm>
                    <a:prstGeom prst="rect">
                      <a:avLst/>
                    </a:prstGeom>
                    <a:noFill/>
                    <a:ln w="9525">
                      <a:noFill/>
                      <a:miter lim="800000"/>
                      <a:headEnd/>
                      <a:tailEnd/>
                    </a:ln>
                  </pic:spPr>
                </pic:pic>
              </a:graphicData>
            </a:graphic>
          </wp:anchor>
        </w:drawing>
      </w:r>
    </w:p>
    <w:p w:rsidR="00514840" w:rsidRDefault="00514840" w:rsidP="00F45BB9">
      <w:pPr>
        <w:spacing w:after="0"/>
        <w:jc w:val="center"/>
        <w:rPr>
          <w:rFonts w:ascii="Arial" w:hAnsi="Arial" w:cs="Arial"/>
          <w:b/>
          <w:bCs/>
          <w:sz w:val="32"/>
          <w:szCs w:val="32"/>
        </w:rPr>
      </w:pPr>
    </w:p>
    <w:p w:rsidR="00514840" w:rsidRDefault="00514840" w:rsidP="00514840">
      <w:pPr>
        <w:spacing w:after="0"/>
        <w:rPr>
          <w:rFonts w:ascii="Arial" w:hAnsi="Arial" w:cs="Arial"/>
          <w:b/>
          <w:bCs/>
          <w:sz w:val="32"/>
          <w:szCs w:val="32"/>
        </w:rPr>
      </w:pPr>
    </w:p>
    <w:p w:rsidR="00514840" w:rsidRDefault="00514840" w:rsidP="00514840">
      <w:pPr>
        <w:spacing w:after="0"/>
        <w:rPr>
          <w:rFonts w:ascii="Arial" w:hAnsi="Arial" w:cs="Arial"/>
          <w:b/>
          <w:bCs/>
          <w:sz w:val="32"/>
          <w:szCs w:val="32"/>
        </w:rPr>
      </w:pPr>
    </w:p>
    <w:p w:rsidR="00514840" w:rsidRDefault="00514840" w:rsidP="00F45BB9">
      <w:pPr>
        <w:spacing w:after="0"/>
        <w:jc w:val="center"/>
        <w:rPr>
          <w:rFonts w:ascii="Arial" w:hAnsi="Arial" w:cs="Arial"/>
          <w:b/>
          <w:bCs/>
          <w:sz w:val="32"/>
          <w:szCs w:val="32"/>
        </w:rPr>
      </w:pPr>
    </w:p>
    <w:p w:rsidR="00F45BB9" w:rsidRPr="00514840" w:rsidRDefault="00675A83" w:rsidP="00F45BB9">
      <w:pPr>
        <w:spacing w:after="0"/>
        <w:jc w:val="center"/>
        <w:rPr>
          <w:rFonts w:ascii="Arial" w:hAnsi="Arial" w:cs="Arial"/>
          <w:b/>
          <w:bCs/>
          <w:sz w:val="32"/>
          <w:szCs w:val="32"/>
        </w:rPr>
      </w:pPr>
      <w:r>
        <w:rPr>
          <w:rFonts w:ascii="Arial" w:hAnsi="Arial" w:cs="Arial"/>
          <w:b/>
          <w:bCs/>
          <w:sz w:val="32"/>
          <w:szCs w:val="32"/>
        </w:rPr>
        <w:t>ACCOUNTING ASSISTANT</w:t>
      </w:r>
    </w:p>
    <w:p w:rsidR="00B030B5" w:rsidRPr="00B030B5" w:rsidRDefault="001B5929" w:rsidP="00F45BB9">
      <w:pPr>
        <w:spacing w:after="0"/>
        <w:jc w:val="center"/>
        <w:rPr>
          <w:rFonts w:ascii="Arial" w:hAnsi="Arial" w:cs="Arial"/>
          <w:b/>
          <w:bCs/>
          <w:sz w:val="30"/>
          <w:szCs w:val="30"/>
        </w:rPr>
      </w:pPr>
      <w:r>
        <w:rPr>
          <w:rFonts w:ascii="Arial" w:hAnsi="Arial" w:cs="Arial"/>
          <w:b/>
          <w:bCs/>
          <w:sz w:val="30"/>
          <w:szCs w:val="30"/>
        </w:rPr>
        <w:t>Salary from $528</w:t>
      </w:r>
      <w:r w:rsidR="00116789" w:rsidRPr="00B030B5">
        <w:rPr>
          <w:rFonts w:ascii="Arial" w:hAnsi="Arial" w:cs="Arial"/>
          <w:b/>
          <w:bCs/>
          <w:sz w:val="30"/>
          <w:szCs w:val="30"/>
        </w:rPr>
        <w:t xml:space="preserve"> per month + Benefits</w:t>
      </w:r>
      <w:r w:rsidR="00453DEB" w:rsidRPr="00B030B5">
        <w:rPr>
          <w:rFonts w:ascii="Arial" w:hAnsi="Arial" w:cs="Arial"/>
          <w:b/>
          <w:bCs/>
          <w:sz w:val="30"/>
          <w:szCs w:val="30"/>
        </w:rPr>
        <w:t xml:space="preserve"> </w:t>
      </w:r>
    </w:p>
    <w:p w:rsidR="00116789" w:rsidRPr="00B030B5" w:rsidRDefault="001B5929" w:rsidP="00F45BB9">
      <w:pPr>
        <w:spacing w:after="0"/>
        <w:jc w:val="center"/>
        <w:rPr>
          <w:rFonts w:ascii="Arial" w:hAnsi="Arial" w:cs="Arial"/>
          <w:bCs/>
          <w:sz w:val="28"/>
          <w:szCs w:val="28"/>
        </w:rPr>
      </w:pPr>
      <w:r>
        <w:rPr>
          <w:rFonts w:ascii="Arial" w:hAnsi="Arial" w:cs="Arial"/>
          <w:bCs/>
          <w:i/>
        </w:rPr>
        <w:t>(6</w:t>
      </w:r>
      <w:r w:rsidR="00453DEB" w:rsidRPr="00B030B5">
        <w:rPr>
          <w:rFonts w:ascii="Arial" w:hAnsi="Arial" w:cs="Arial"/>
          <w:bCs/>
          <w:i/>
        </w:rPr>
        <w:t xml:space="preserve"> months contract</w:t>
      </w:r>
      <w:r>
        <w:rPr>
          <w:rFonts w:ascii="Arial" w:hAnsi="Arial" w:cs="Arial"/>
          <w:bCs/>
          <w:i/>
        </w:rPr>
        <w:t>)</w:t>
      </w:r>
    </w:p>
    <w:p w:rsidR="00514840" w:rsidRPr="00514840" w:rsidRDefault="00514840" w:rsidP="00F45BB9">
      <w:pPr>
        <w:spacing w:after="0"/>
        <w:jc w:val="center"/>
        <w:rPr>
          <w:rFonts w:ascii="Arial" w:hAnsi="Arial" w:cs="Arial"/>
          <w:b/>
          <w:bCs/>
          <w:sz w:val="28"/>
          <w:szCs w:val="28"/>
        </w:rPr>
      </w:pPr>
    </w:p>
    <w:p w:rsidR="00116789" w:rsidRPr="00F45BB9" w:rsidRDefault="00116789" w:rsidP="00F45BB9">
      <w:pPr>
        <w:spacing w:after="0"/>
        <w:jc w:val="center"/>
        <w:rPr>
          <w:rFonts w:ascii="Arial" w:hAnsi="Arial" w:cs="Arial"/>
          <w:b/>
          <w:bCs/>
          <w:sz w:val="22"/>
          <w:szCs w:val="22"/>
        </w:rPr>
      </w:pPr>
    </w:p>
    <w:p w:rsidR="00733B5B" w:rsidRPr="00675A83" w:rsidRDefault="00F45BB9" w:rsidP="00F45BB9">
      <w:pPr>
        <w:spacing w:after="0"/>
        <w:jc w:val="both"/>
        <w:rPr>
          <w:rFonts w:ascii="Arial" w:hAnsi="Arial" w:cs="Arial"/>
          <w:sz w:val="22"/>
          <w:szCs w:val="22"/>
        </w:rPr>
      </w:pPr>
      <w:r w:rsidRPr="00675A83">
        <w:rPr>
          <w:rFonts w:ascii="Arial" w:hAnsi="Arial" w:cs="Arial"/>
          <w:sz w:val="22"/>
          <w:szCs w:val="22"/>
        </w:rPr>
        <w:t xml:space="preserve">CARE is an international humanitarian </w:t>
      </w:r>
      <w:r w:rsidR="00514840" w:rsidRPr="00675A83">
        <w:rPr>
          <w:rFonts w:ascii="Arial" w:hAnsi="Arial" w:cs="Arial"/>
          <w:sz w:val="22"/>
          <w:szCs w:val="22"/>
        </w:rPr>
        <w:t>organization</w:t>
      </w:r>
      <w:r w:rsidRPr="00675A83">
        <w:rPr>
          <w:rFonts w:ascii="Arial" w:hAnsi="Arial" w:cs="Arial"/>
          <w:sz w:val="22"/>
          <w:szCs w:val="22"/>
        </w:rPr>
        <w:t xml:space="preserve">, with a </w:t>
      </w:r>
      <w:r w:rsidR="004401CA" w:rsidRPr="00675A83">
        <w:rPr>
          <w:rFonts w:ascii="Arial" w:hAnsi="Arial" w:cs="Arial"/>
          <w:sz w:val="22"/>
          <w:szCs w:val="22"/>
        </w:rPr>
        <w:t>vision o</w:t>
      </w:r>
      <w:r w:rsidR="00081CF3" w:rsidRPr="00675A83">
        <w:rPr>
          <w:rFonts w:ascii="Arial" w:hAnsi="Arial" w:cs="Arial"/>
          <w:sz w:val="22"/>
          <w:szCs w:val="22"/>
        </w:rPr>
        <w:t>f</w:t>
      </w:r>
      <w:r w:rsidR="004401CA" w:rsidRPr="00675A83">
        <w:rPr>
          <w:rFonts w:ascii="Arial" w:hAnsi="Arial" w:cs="Arial"/>
          <w:sz w:val="22"/>
          <w:szCs w:val="22"/>
        </w:rPr>
        <w:t xml:space="preserve"> empowering </w:t>
      </w:r>
      <w:r w:rsidRPr="00675A83">
        <w:rPr>
          <w:rFonts w:ascii="Arial" w:hAnsi="Arial" w:cs="Arial"/>
          <w:sz w:val="22"/>
          <w:szCs w:val="22"/>
        </w:rPr>
        <w:t xml:space="preserve">women and girls to </w:t>
      </w:r>
      <w:r w:rsidR="004401CA" w:rsidRPr="00675A83">
        <w:rPr>
          <w:rFonts w:ascii="Arial" w:hAnsi="Arial" w:cs="Arial"/>
          <w:sz w:val="22"/>
          <w:szCs w:val="22"/>
        </w:rPr>
        <w:t xml:space="preserve">fight poverty and </w:t>
      </w:r>
      <w:r w:rsidRPr="00675A83">
        <w:rPr>
          <w:rFonts w:ascii="Arial" w:hAnsi="Arial" w:cs="Arial"/>
          <w:sz w:val="22"/>
          <w:szCs w:val="22"/>
        </w:rPr>
        <w:t xml:space="preserve">bring lasting change to their communities. </w:t>
      </w:r>
      <w:r w:rsidR="004401CA" w:rsidRPr="00675A83">
        <w:rPr>
          <w:rFonts w:ascii="Arial" w:hAnsi="Arial" w:cs="Arial"/>
          <w:sz w:val="22"/>
          <w:szCs w:val="22"/>
        </w:rPr>
        <w:t xml:space="preserve">We work in over 80 countries around the world. We work with partners to achieve lasting results for </w:t>
      </w:r>
      <w:r w:rsidR="00FF26F8" w:rsidRPr="00675A83">
        <w:rPr>
          <w:rFonts w:ascii="Arial" w:hAnsi="Arial" w:cs="Arial"/>
          <w:sz w:val="22"/>
          <w:szCs w:val="22"/>
        </w:rPr>
        <w:t>marginalized communities.</w:t>
      </w:r>
    </w:p>
    <w:p w:rsidR="00733B5B" w:rsidRPr="00675A83" w:rsidRDefault="00733B5B" w:rsidP="00F45BB9">
      <w:pPr>
        <w:spacing w:after="0"/>
        <w:jc w:val="both"/>
        <w:rPr>
          <w:rFonts w:ascii="Arial" w:hAnsi="Arial" w:cs="Arial"/>
          <w:sz w:val="22"/>
          <w:szCs w:val="22"/>
        </w:rPr>
      </w:pPr>
    </w:p>
    <w:p w:rsidR="00FF26F8" w:rsidRPr="00675A83" w:rsidRDefault="00081CF3" w:rsidP="00F45BB9">
      <w:pPr>
        <w:spacing w:after="0"/>
        <w:jc w:val="both"/>
        <w:rPr>
          <w:rFonts w:ascii="Arial" w:hAnsi="Arial" w:cs="Arial"/>
          <w:sz w:val="22"/>
          <w:szCs w:val="22"/>
        </w:rPr>
      </w:pPr>
      <w:r w:rsidRPr="00675A83">
        <w:rPr>
          <w:rFonts w:ascii="Arial" w:hAnsi="Arial" w:cs="Arial"/>
          <w:sz w:val="22"/>
          <w:szCs w:val="22"/>
        </w:rPr>
        <w:t xml:space="preserve">CARE in Vietnam works innovatively with </w:t>
      </w:r>
      <w:r w:rsidR="00733B5B" w:rsidRPr="00675A83">
        <w:rPr>
          <w:rFonts w:ascii="Arial" w:hAnsi="Arial" w:cs="Arial"/>
          <w:sz w:val="22"/>
          <w:szCs w:val="22"/>
        </w:rPr>
        <w:t xml:space="preserve">national partners focusing on </w:t>
      </w:r>
      <w:r w:rsidR="00EA6D6E" w:rsidRPr="00675A83">
        <w:rPr>
          <w:rFonts w:ascii="Arial" w:hAnsi="Arial" w:cs="Arial"/>
          <w:sz w:val="22"/>
          <w:szCs w:val="22"/>
        </w:rPr>
        <w:t xml:space="preserve">remote </w:t>
      </w:r>
      <w:r w:rsidR="00733B5B" w:rsidRPr="00675A83">
        <w:rPr>
          <w:rFonts w:ascii="Arial" w:hAnsi="Arial" w:cs="Arial"/>
          <w:sz w:val="22"/>
          <w:szCs w:val="22"/>
        </w:rPr>
        <w:t>ethnic minorit</w:t>
      </w:r>
      <w:r w:rsidR="00EA6D6E" w:rsidRPr="00675A83">
        <w:rPr>
          <w:rFonts w:ascii="Arial" w:hAnsi="Arial" w:cs="Arial"/>
          <w:sz w:val="22"/>
          <w:szCs w:val="22"/>
        </w:rPr>
        <w:t>y women and</w:t>
      </w:r>
      <w:r w:rsidR="00733B5B" w:rsidRPr="00675A83">
        <w:rPr>
          <w:rFonts w:ascii="Arial" w:hAnsi="Arial" w:cs="Arial"/>
          <w:sz w:val="22"/>
          <w:szCs w:val="22"/>
        </w:rPr>
        <w:t xml:space="preserve"> socially marginalized people.  </w:t>
      </w:r>
      <w:r w:rsidR="00FF26F8" w:rsidRPr="00675A83">
        <w:rPr>
          <w:rFonts w:ascii="Arial" w:hAnsi="Arial" w:cs="Arial"/>
          <w:sz w:val="22"/>
          <w:szCs w:val="22"/>
        </w:rPr>
        <w:t>We are looking for a</w:t>
      </w:r>
      <w:r w:rsidR="001B5929" w:rsidRPr="00675A83">
        <w:rPr>
          <w:rFonts w:ascii="Arial" w:hAnsi="Arial" w:cs="Arial"/>
          <w:sz w:val="22"/>
          <w:szCs w:val="22"/>
        </w:rPr>
        <w:t>n</w:t>
      </w:r>
      <w:r w:rsidR="00FF26F8" w:rsidRPr="00675A83">
        <w:rPr>
          <w:rFonts w:ascii="Arial" w:hAnsi="Arial" w:cs="Arial"/>
          <w:sz w:val="22"/>
          <w:szCs w:val="22"/>
        </w:rPr>
        <w:t xml:space="preserve"> </w:t>
      </w:r>
      <w:r w:rsidR="001B5929" w:rsidRPr="00675A83">
        <w:rPr>
          <w:rFonts w:ascii="Arial" w:hAnsi="Arial" w:cs="Arial"/>
          <w:sz w:val="22"/>
          <w:szCs w:val="22"/>
        </w:rPr>
        <w:t xml:space="preserve">Accounting Assistant </w:t>
      </w:r>
      <w:r w:rsidR="00FF26F8" w:rsidRPr="00675A83">
        <w:rPr>
          <w:rFonts w:ascii="Arial" w:hAnsi="Arial" w:cs="Arial"/>
          <w:sz w:val="22"/>
          <w:szCs w:val="22"/>
        </w:rPr>
        <w:t xml:space="preserve">to join our team based in </w:t>
      </w:r>
      <w:r w:rsidR="00733B5B" w:rsidRPr="00675A83">
        <w:rPr>
          <w:rFonts w:ascii="Arial" w:hAnsi="Arial" w:cs="Arial"/>
          <w:sz w:val="22"/>
          <w:szCs w:val="22"/>
        </w:rPr>
        <w:t>Ha Noi</w:t>
      </w:r>
      <w:r w:rsidR="00453DEB" w:rsidRPr="00675A83">
        <w:rPr>
          <w:rFonts w:ascii="Arial" w:hAnsi="Arial" w:cs="Arial"/>
          <w:sz w:val="22"/>
          <w:szCs w:val="22"/>
        </w:rPr>
        <w:t>.</w:t>
      </w:r>
    </w:p>
    <w:p w:rsidR="00F45BB9" w:rsidRPr="00675A83" w:rsidRDefault="00F45BB9" w:rsidP="00F45BB9">
      <w:pPr>
        <w:spacing w:after="0"/>
        <w:jc w:val="both"/>
        <w:rPr>
          <w:rFonts w:ascii="Arial" w:hAnsi="Arial" w:cs="Arial"/>
          <w:sz w:val="22"/>
          <w:szCs w:val="22"/>
        </w:rPr>
      </w:pPr>
    </w:p>
    <w:p w:rsidR="001B5929" w:rsidRPr="00675A83" w:rsidRDefault="001B5929" w:rsidP="001B5929">
      <w:pPr>
        <w:tabs>
          <w:tab w:val="left" w:pos="-720"/>
        </w:tabs>
        <w:suppressAutoHyphens/>
        <w:jc w:val="both"/>
        <w:rPr>
          <w:rFonts w:ascii="Arial" w:hAnsi="Arial" w:cs="Arial"/>
          <w:color w:val="000000"/>
          <w:sz w:val="22"/>
          <w:szCs w:val="22"/>
        </w:rPr>
      </w:pPr>
      <w:r w:rsidRPr="00675A83">
        <w:rPr>
          <w:rFonts w:ascii="Arial" w:hAnsi="Arial" w:cs="Arial"/>
          <w:color w:val="000000"/>
          <w:sz w:val="22"/>
          <w:szCs w:val="22"/>
        </w:rPr>
        <w:t xml:space="preserve">As a member of the CARE Vietnam finance team, </w:t>
      </w:r>
      <w:r w:rsidRPr="00675A83">
        <w:rPr>
          <w:rFonts w:ascii="Arial" w:hAnsi="Arial" w:cs="Arial"/>
          <w:sz w:val="22"/>
          <w:szCs w:val="22"/>
        </w:rPr>
        <w:t>Accounting Assistant</w:t>
      </w:r>
      <w:r w:rsidRPr="00675A83">
        <w:rPr>
          <w:rFonts w:ascii="Arial" w:hAnsi="Arial" w:cs="Arial"/>
          <w:color w:val="000000"/>
          <w:sz w:val="22"/>
          <w:szCs w:val="22"/>
        </w:rPr>
        <w:t xml:space="preserve"> provides maintains bookkeeping records, filling document and support to partner financial management officer on working with partners.</w:t>
      </w:r>
    </w:p>
    <w:p w:rsidR="00F87AAA" w:rsidRPr="00675A83" w:rsidRDefault="00F87AAA" w:rsidP="00453DEB">
      <w:pPr>
        <w:jc w:val="both"/>
        <w:rPr>
          <w:rFonts w:ascii="Arial" w:hAnsi="Arial" w:cs="Arial"/>
          <w:sz w:val="22"/>
          <w:szCs w:val="22"/>
        </w:rPr>
      </w:pPr>
    </w:p>
    <w:p w:rsidR="00514840" w:rsidRPr="00675A83" w:rsidRDefault="00453DEB" w:rsidP="00453DEB">
      <w:pPr>
        <w:jc w:val="both"/>
        <w:rPr>
          <w:rFonts w:ascii="Arial" w:hAnsi="Arial" w:cs="Arial"/>
          <w:b/>
          <w:sz w:val="22"/>
          <w:szCs w:val="22"/>
        </w:rPr>
      </w:pPr>
      <w:r w:rsidRPr="00675A83">
        <w:rPr>
          <w:rFonts w:ascii="Arial" w:hAnsi="Arial" w:cs="Arial"/>
          <w:b/>
          <w:sz w:val="22"/>
          <w:szCs w:val="22"/>
        </w:rPr>
        <w:t>Key responsibilities and contribution:</w:t>
      </w:r>
    </w:p>
    <w:p w:rsidR="001B5929" w:rsidRPr="00675A83" w:rsidRDefault="001B5929" w:rsidP="001B5929">
      <w:pPr>
        <w:pStyle w:val="BodyText"/>
        <w:rPr>
          <w:rFonts w:cs="Arial"/>
          <w:b/>
          <w:color w:val="000000"/>
          <w:szCs w:val="22"/>
        </w:rPr>
      </w:pPr>
      <w:r w:rsidRPr="00675A83">
        <w:rPr>
          <w:rFonts w:cs="Arial"/>
          <w:b/>
          <w:color w:val="000000"/>
          <w:szCs w:val="22"/>
        </w:rPr>
        <w:t>Accounting works</w:t>
      </w:r>
    </w:p>
    <w:p w:rsidR="001B5929" w:rsidRPr="00675A83" w:rsidRDefault="001B5929" w:rsidP="001B5929">
      <w:pPr>
        <w:numPr>
          <w:ilvl w:val="0"/>
          <w:numId w:val="10"/>
        </w:numPr>
        <w:spacing w:after="0"/>
        <w:jc w:val="both"/>
        <w:rPr>
          <w:rFonts w:ascii="Arial" w:hAnsi="Arial" w:cs="Arial"/>
          <w:color w:val="000000"/>
          <w:sz w:val="22"/>
          <w:szCs w:val="22"/>
        </w:rPr>
      </w:pPr>
      <w:r w:rsidRPr="00675A83">
        <w:rPr>
          <w:rFonts w:ascii="Arial" w:hAnsi="Arial" w:cs="Arial"/>
          <w:color w:val="000000"/>
          <w:sz w:val="22"/>
          <w:szCs w:val="22"/>
        </w:rPr>
        <w:t>Daily key-in payment vouchers into cash book and bank book for all CARE’s offices and ensure the cash closing balances reconcile with the cash in hand. Immediately report any discrepancy in cash to the supervisor.</w:t>
      </w:r>
    </w:p>
    <w:p w:rsidR="001B5929" w:rsidRPr="00675A83" w:rsidRDefault="001B5929" w:rsidP="001B5929">
      <w:pPr>
        <w:numPr>
          <w:ilvl w:val="0"/>
          <w:numId w:val="10"/>
        </w:numPr>
        <w:spacing w:after="0"/>
        <w:jc w:val="both"/>
        <w:rPr>
          <w:rFonts w:ascii="Arial" w:hAnsi="Arial" w:cs="Arial"/>
          <w:color w:val="000000"/>
          <w:sz w:val="22"/>
          <w:szCs w:val="22"/>
        </w:rPr>
      </w:pPr>
      <w:r w:rsidRPr="00675A83">
        <w:rPr>
          <w:rFonts w:ascii="Arial" w:hAnsi="Arial" w:cs="Arial"/>
          <w:color w:val="000000"/>
          <w:sz w:val="22"/>
          <w:szCs w:val="22"/>
        </w:rPr>
        <w:t>Undertake timely filing &amp; stamping of all vouchers produced in Hanoi and received from field offices. Ensure all finance document is packing and arranging timely &amp; tidily.</w:t>
      </w:r>
    </w:p>
    <w:p w:rsidR="001B5929" w:rsidRPr="00675A83" w:rsidRDefault="001B5929" w:rsidP="001B5929">
      <w:pPr>
        <w:numPr>
          <w:ilvl w:val="0"/>
          <w:numId w:val="10"/>
        </w:numPr>
        <w:spacing w:after="0"/>
        <w:jc w:val="both"/>
        <w:rPr>
          <w:rFonts w:ascii="Arial" w:hAnsi="Arial" w:cs="Arial"/>
          <w:color w:val="000000"/>
          <w:sz w:val="22"/>
          <w:szCs w:val="22"/>
        </w:rPr>
      </w:pPr>
      <w:r w:rsidRPr="00675A83">
        <w:rPr>
          <w:rFonts w:ascii="Arial" w:hAnsi="Arial" w:cs="Arial"/>
          <w:color w:val="000000"/>
          <w:sz w:val="22"/>
          <w:szCs w:val="22"/>
        </w:rPr>
        <w:t xml:space="preserve">Support finance team to find document, scan document and other required works </w:t>
      </w:r>
    </w:p>
    <w:p w:rsidR="001B5929" w:rsidRPr="00675A83" w:rsidRDefault="001B5929" w:rsidP="001B5929">
      <w:pPr>
        <w:numPr>
          <w:ilvl w:val="0"/>
          <w:numId w:val="10"/>
        </w:numPr>
        <w:spacing w:after="0"/>
        <w:jc w:val="both"/>
        <w:rPr>
          <w:rFonts w:ascii="Arial" w:hAnsi="Arial" w:cs="Arial"/>
          <w:color w:val="000000"/>
          <w:sz w:val="22"/>
          <w:szCs w:val="22"/>
        </w:rPr>
      </w:pPr>
      <w:r w:rsidRPr="00675A83">
        <w:rPr>
          <w:rFonts w:ascii="Arial" w:hAnsi="Arial" w:cs="Arial"/>
          <w:color w:val="000000"/>
          <w:sz w:val="22"/>
          <w:szCs w:val="22"/>
        </w:rPr>
        <w:t>Assist Senior accounting officer to work on asset management.</w:t>
      </w:r>
    </w:p>
    <w:p w:rsidR="001B5929" w:rsidRPr="00675A83" w:rsidRDefault="001B5929" w:rsidP="001B5929">
      <w:pPr>
        <w:numPr>
          <w:ilvl w:val="0"/>
          <w:numId w:val="10"/>
        </w:numPr>
        <w:spacing w:after="0"/>
        <w:jc w:val="both"/>
        <w:rPr>
          <w:rFonts w:ascii="Arial" w:hAnsi="Arial" w:cs="Arial"/>
          <w:color w:val="000000"/>
          <w:sz w:val="22"/>
          <w:szCs w:val="22"/>
        </w:rPr>
      </w:pPr>
      <w:r w:rsidRPr="00675A83">
        <w:rPr>
          <w:rFonts w:ascii="Arial" w:hAnsi="Arial" w:cs="Arial"/>
          <w:color w:val="000000"/>
          <w:sz w:val="22"/>
          <w:szCs w:val="22"/>
        </w:rPr>
        <w:t>Become familiar with the responsibilities and activities of the Accounting Officer so that you are able to take responsibility of her duties in case of absence.</w:t>
      </w:r>
    </w:p>
    <w:p w:rsidR="001B5929" w:rsidRPr="00675A83" w:rsidRDefault="001B5929" w:rsidP="001B5929">
      <w:pPr>
        <w:numPr>
          <w:ilvl w:val="0"/>
          <w:numId w:val="10"/>
        </w:numPr>
        <w:spacing w:after="0"/>
        <w:jc w:val="both"/>
        <w:rPr>
          <w:rFonts w:ascii="Arial" w:hAnsi="Arial" w:cs="Arial"/>
          <w:color w:val="000000"/>
          <w:sz w:val="22"/>
          <w:szCs w:val="22"/>
        </w:rPr>
      </w:pPr>
      <w:r w:rsidRPr="00675A83">
        <w:rPr>
          <w:rFonts w:ascii="Arial" w:hAnsi="Arial" w:cs="Arial"/>
          <w:color w:val="000000"/>
          <w:sz w:val="22"/>
          <w:szCs w:val="22"/>
        </w:rPr>
        <w:t>Other duties to support finance team</w:t>
      </w:r>
    </w:p>
    <w:p w:rsidR="00F45BB9" w:rsidRPr="00675A83" w:rsidRDefault="00F45BB9" w:rsidP="00F45BB9">
      <w:pPr>
        <w:spacing w:after="0"/>
        <w:rPr>
          <w:rFonts w:ascii="Arial" w:hAnsi="Arial" w:cs="Arial"/>
          <w:sz w:val="22"/>
          <w:szCs w:val="22"/>
          <w:highlight w:val="yellow"/>
        </w:rPr>
      </w:pPr>
    </w:p>
    <w:p w:rsidR="00514840" w:rsidRPr="00675A83" w:rsidRDefault="00514840" w:rsidP="00F45BB9">
      <w:pPr>
        <w:spacing w:after="0"/>
        <w:rPr>
          <w:rFonts w:ascii="Arial" w:hAnsi="Arial" w:cs="Arial"/>
          <w:b/>
          <w:sz w:val="22"/>
          <w:szCs w:val="22"/>
        </w:rPr>
      </w:pPr>
    </w:p>
    <w:p w:rsidR="00453DEB" w:rsidRPr="00675A83" w:rsidRDefault="00716467" w:rsidP="00F45BB9">
      <w:pPr>
        <w:spacing w:after="0"/>
        <w:rPr>
          <w:rFonts w:ascii="Arial" w:hAnsi="Arial" w:cs="Arial"/>
          <w:b/>
          <w:sz w:val="22"/>
          <w:szCs w:val="22"/>
        </w:rPr>
      </w:pPr>
      <w:r w:rsidRPr="00675A83">
        <w:rPr>
          <w:rFonts w:ascii="Arial" w:hAnsi="Arial" w:cs="Arial"/>
          <w:b/>
          <w:sz w:val="22"/>
          <w:szCs w:val="22"/>
        </w:rPr>
        <w:t>Required qualifications:</w:t>
      </w:r>
    </w:p>
    <w:p w:rsidR="001B5929" w:rsidRPr="00675A83" w:rsidRDefault="001B5929" w:rsidP="001B5929">
      <w:pPr>
        <w:pStyle w:val="BodyText"/>
        <w:numPr>
          <w:ilvl w:val="0"/>
          <w:numId w:val="10"/>
        </w:numPr>
        <w:rPr>
          <w:rFonts w:cs="Arial"/>
          <w:bCs/>
          <w:szCs w:val="22"/>
        </w:rPr>
      </w:pPr>
      <w:r w:rsidRPr="00675A83">
        <w:rPr>
          <w:rFonts w:cs="Arial"/>
          <w:bCs/>
          <w:szCs w:val="22"/>
        </w:rPr>
        <w:t xml:space="preserve">University degree in finance, accounting </w:t>
      </w:r>
    </w:p>
    <w:p w:rsidR="001B5929" w:rsidRPr="00675A83" w:rsidRDefault="001B5929" w:rsidP="001B5929">
      <w:pPr>
        <w:pStyle w:val="BodyText"/>
        <w:numPr>
          <w:ilvl w:val="0"/>
          <w:numId w:val="10"/>
        </w:numPr>
        <w:rPr>
          <w:rFonts w:cs="Arial"/>
          <w:bCs/>
          <w:szCs w:val="22"/>
        </w:rPr>
      </w:pPr>
      <w:r w:rsidRPr="00675A83">
        <w:rPr>
          <w:rFonts w:cs="Arial"/>
          <w:bCs/>
          <w:szCs w:val="22"/>
        </w:rPr>
        <w:t xml:space="preserve">Minimum 1 year of work experience in accounting/finance. Experience working with NGO is  preferred </w:t>
      </w:r>
    </w:p>
    <w:p w:rsidR="001B5929" w:rsidRPr="00675A83" w:rsidRDefault="001B5929" w:rsidP="001B5929">
      <w:pPr>
        <w:pStyle w:val="BodyText"/>
        <w:numPr>
          <w:ilvl w:val="0"/>
          <w:numId w:val="10"/>
        </w:numPr>
        <w:rPr>
          <w:rFonts w:cs="Arial"/>
          <w:bCs/>
          <w:szCs w:val="22"/>
        </w:rPr>
      </w:pPr>
      <w:r w:rsidRPr="00675A83">
        <w:rPr>
          <w:rFonts w:cs="Arial"/>
          <w:bCs/>
          <w:szCs w:val="22"/>
        </w:rPr>
        <w:t>Sound knowledge on project financial management, financial analysis.</w:t>
      </w:r>
    </w:p>
    <w:p w:rsidR="001B5929" w:rsidRPr="00675A83" w:rsidRDefault="001B5929" w:rsidP="001B5929">
      <w:pPr>
        <w:pStyle w:val="BodyText"/>
        <w:numPr>
          <w:ilvl w:val="0"/>
          <w:numId w:val="10"/>
        </w:numPr>
        <w:rPr>
          <w:rFonts w:cs="Arial"/>
          <w:bCs/>
          <w:szCs w:val="22"/>
        </w:rPr>
      </w:pPr>
      <w:r w:rsidRPr="00675A83">
        <w:rPr>
          <w:rFonts w:cs="Arial"/>
          <w:bCs/>
          <w:szCs w:val="22"/>
        </w:rPr>
        <w:t>Ability to work effectively as a team member and with minimal supervision;</w:t>
      </w:r>
    </w:p>
    <w:p w:rsidR="001B5929" w:rsidRPr="00675A83" w:rsidRDefault="001B5929" w:rsidP="001B5929">
      <w:pPr>
        <w:pStyle w:val="BodyText"/>
        <w:numPr>
          <w:ilvl w:val="0"/>
          <w:numId w:val="10"/>
        </w:numPr>
        <w:rPr>
          <w:rFonts w:cs="Arial"/>
          <w:bCs/>
          <w:szCs w:val="22"/>
        </w:rPr>
      </w:pPr>
      <w:r w:rsidRPr="00675A83">
        <w:rPr>
          <w:rFonts w:cs="Arial"/>
          <w:bCs/>
          <w:szCs w:val="22"/>
        </w:rPr>
        <w:t>Good written and spoken English skills;</w:t>
      </w:r>
    </w:p>
    <w:p w:rsidR="001B5929" w:rsidRPr="00675A83" w:rsidRDefault="001B5929" w:rsidP="001B5929">
      <w:pPr>
        <w:pStyle w:val="BodyText"/>
        <w:numPr>
          <w:ilvl w:val="0"/>
          <w:numId w:val="10"/>
        </w:numPr>
        <w:rPr>
          <w:rFonts w:cs="Arial"/>
          <w:bCs/>
          <w:szCs w:val="22"/>
        </w:rPr>
      </w:pPr>
      <w:r w:rsidRPr="00675A83">
        <w:rPr>
          <w:rFonts w:cs="Arial"/>
          <w:bCs/>
          <w:szCs w:val="22"/>
        </w:rPr>
        <w:t>Proficient in MS Office applications (Excel, Word and PowerPoint</w:t>
      </w:r>
    </w:p>
    <w:p w:rsidR="00F45BB9" w:rsidRPr="00675A83" w:rsidRDefault="00F45BB9" w:rsidP="00F45BB9">
      <w:pPr>
        <w:spacing w:after="0"/>
        <w:rPr>
          <w:rFonts w:ascii="Arial" w:hAnsi="Arial" w:cs="Arial"/>
          <w:sz w:val="22"/>
          <w:szCs w:val="22"/>
        </w:rPr>
      </w:pPr>
    </w:p>
    <w:p w:rsidR="00716467" w:rsidRPr="00675A83" w:rsidRDefault="00716467" w:rsidP="00F45BB9">
      <w:pPr>
        <w:spacing w:after="0"/>
        <w:rPr>
          <w:rFonts w:ascii="Arial" w:hAnsi="Arial" w:cs="Arial"/>
          <w:sz w:val="22"/>
          <w:szCs w:val="22"/>
        </w:rPr>
      </w:pPr>
      <w:r w:rsidRPr="00675A83">
        <w:rPr>
          <w:rFonts w:ascii="Arial" w:hAnsi="Arial" w:cs="Arial"/>
          <w:sz w:val="22"/>
          <w:szCs w:val="22"/>
        </w:rPr>
        <w:t xml:space="preserve">In return for your commitment you will benefit from ongoing professional development </w:t>
      </w:r>
      <w:r w:rsidR="00CA1C89" w:rsidRPr="00675A83">
        <w:rPr>
          <w:rFonts w:ascii="Arial" w:hAnsi="Arial" w:cs="Arial"/>
          <w:sz w:val="22"/>
          <w:szCs w:val="22"/>
        </w:rPr>
        <w:t>fostered within an innovative and forward thinking environment, plus</w:t>
      </w:r>
      <w:r w:rsidRPr="00675A83">
        <w:rPr>
          <w:rFonts w:ascii="Arial" w:hAnsi="Arial" w:cs="Arial"/>
          <w:sz w:val="22"/>
          <w:szCs w:val="22"/>
        </w:rPr>
        <w:t xml:space="preserve"> a comprehensive benefits package</w:t>
      </w:r>
      <w:r w:rsidR="00FD26EC" w:rsidRPr="00675A83">
        <w:rPr>
          <w:rFonts w:ascii="Arial" w:hAnsi="Arial" w:cs="Arial"/>
          <w:sz w:val="22"/>
          <w:szCs w:val="22"/>
        </w:rPr>
        <w:t>.</w:t>
      </w:r>
    </w:p>
    <w:p w:rsidR="00716467" w:rsidRPr="00675A83" w:rsidRDefault="00716467" w:rsidP="00F45BB9">
      <w:pPr>
        <w:spacing w:after="0"/>
        <w:rPr>
          <w:rFonts w:ascii="Arial" w:hAnsi="Arial" w:cs="Arial"/>
          <w:sz w:val="22"/>
          <w:szCs w:val="22"/>
        </w:rPr>
      </w:pPr>
    </w:p>
    <w:p w:rsidR="00F45BB9" w:rsidRPr="00675A83" w:rsidRDefault="00716467" w:rsidP="00F45BB9">
      <w:pPr>
        <w:spacing w:after="0"/>
        <w:rPr>
          <w:rFonts w:ascii="Arial" w:hAnsi="Arial" w:cs="Arial"/>
          <w:sz w:val="22"/>
          <w:szCs w:val="22"/>
        </w:rPr>
      </w:pPr>
      <w:proofErr w:type="gramStart"/>
      <w:r w:rsidRPr="00675A83">
        <w:rPr>
          <w:rFonts w:ascii="Arial" w:hAnsi="Arial" w:cs="Arial"/>
          <w:sz w:val="22"/>
          <w:szCs w:val="22"/>
        </w:rPr>
        <w:t xml:space="preserve">To </w:t>
      </w:r>
      <w:r w:rsidR="00CA1C89" w:rsidRPr="00675A83">
        <w:rPr>
          <w:rFonts w:ascii="Arial" w:hAnsi="Arial" w:cs="Arial"/>
          <w:sz w:val="22"/>
          <w:szCs w:val="22"/>
        </w:rPr>
        <w:t>apply for</w:t>
      </w:r>
      <w:r w:rsidRPr="00675A83">
        <w:rPr>
          <w:rFonts w:ascii="Arial" w:hAnsi="Arial" w:cs="Arial"/>
          <w:sz w:val="22"/>
          <w:szCs w:val="22"/>
        </w:rPr>
        <w:t xml:space="preserve"> this rewarding opportunity please</w:t>
      </w:r>
      <w:r w:rsidR="00CA1C89" w:rsidRPr="00675A83">
        <w:rPr>
          <w:rFonts w:ascii="Arial" w:hAnsi="Arial" w:cs="Arial"/>
          <w:sz w:val="22"/>
          <w:szCs w:val="22"/>
        </w:rPr>
        <w:t xml:space="preserve"> </w:t>
      </w:r>
      <w:r w:rsidR="00480B74" w:rsidRPr="00675A83">
        <w:rPr>
          <w:rFonts w:ascii="Arial" w:hAnsi="Arial" w:cs="Arial"/>
          <w:sz w:val="22"/>
          <w:szCs w:val="22"/>
        </w:rPr>
        <w:t xml:space="preserve">email your cover letter and CV in English to </w:t>
      </w:r>
      <w:hyperlink r:id="rId7" w:history="1">
        <w:r w:rsidR="00480B74" w:rsidRPr="00675A83">
          <w:rPr>
            <w:rStyle w:val="Hyperlink"/>
            <w:rFonts w:ascii="Arial" w:hAnsi="Arial" w:cs="Arial"/>
            <w:b/>
            <w:sz w:val="22"/>
            <w:szCs w:val="22"/>
          </w:rPr>
          <w:t>hr@care.org.vn</w:t>
        </w:r>
      </w:hyperlink>
      <w:r w:rsidR="001B5929" w:rsidRPr="00675A83">
        <w:rPr>
          <w:rFonts w:ascii="Arial" w:hAnsi="Arial" w:cs="Arial"/>
          <w:b/>
          <w:sz w:val="22"/>
          <w:szCs w:val="22"/>
        </w:rPr>
        <w:t xml:space="preserve"> before 6</w:t>
      </w:r>
      <w:r w:rsidR="00FD26EC" w:rsidRPr="00675A83">
        <w:rPr>
          <w:rFonts w:ascii="Arial" w:hAnsi="Arial" w:cs="Arial"/>
          <w:b/>
          <w:sz w:val="22"/>
          <w:szCs w:val="22"/>
        </w:rPr>
        <w:t xml:space="preserve"> </w:t>
      </w:r>
      <w:r w:rsidR="00453DEB" w:rsidRPr="00675A83">
        <w:rPr>
          <w:rFonts w:ascii="Arial" w:hAnsi="Arial" w:cs="Arial"/>
          <w:b/>
          <w:sz w:val="22"/>
          <w:szCs w:val="22"/>
        </w:rPr>
        <w:t xml:space="preserve">July </w:t>
      </w:r>
      <w:r w:rsidR="00FD26EC" w:rsidRPr="00675A83">
        <w:rPr>
          <w:rFonts w:ascii="Arial" w:hAnsi="Arial" w:cs="Arial"/>
          <w:b/>
          <w:sz w:val="22"/>
          <w:szCs w:val="22"/>
        </w:rPr>
        <w:t>2014</w:t>
      </w:r>
      <w:r w:rsidR="00FD26EC" w:rsidRPr="00675A83">
        <w:rPr>
          <w:rFonts w:ascii="Arial" w:hAnsi="Arial" w:cs="Arial"/>
          <w:sz w:val="22"/>
          <w:szCs w:val="22"/>
        </w:rPr>
        <w:t xml:space="preserve">, quoting </w:t>
      </w:r>
      <w:r w:rsidR="000778B7" w:rsidRPr="00675A83">
        <w:rPr>
          <w:rFonts w:ascii="Arial" w:hAnsi="Arial" w:cs="Arial"/>
          <w:sz w:val="22"/>
          <w:szCs w:val="22"/>
        </w:rPr>
        <w:t>‘</w:t>
      </w:r>
      <w:r w:rsidR="001B5929" w:rsidRPr="00675A83">
        <w:rPr>
          <w:rFonts w:ascii="Arial" w:hAnsi="Arial" w:cs="Arial"/>
          <w:sz w:val="22"/>
          <w:szCs w:val="22"/>
        </w:rPr>
        <w:t>Accounting Assistant</w:t>
      </w:r>
      <w:r w:rsidR="00453DEB" w:rsidRPr="00675A83">
        <w:rPr>
          <w:rFonts w:ascii="Arial" w:hAnsi="Arial" w:cs="Arial"/>
          <w:sz w:val="22"/>
          <w:szCs w:val="22"/>
        </w:rPr>
        <w:t xml:space="preserve">” </w:t>
      </w:r>
      <w:r w:rsidR="00FD26EC" w:rsidRPr="00675A83">
        <w:rPr>
          <w:rFonts w:ascii="Arial" w:hAnsi="Arial" w:cs="Arial"/>
          <w:sz w:val="22"/>
          <w:szCs w:val="22"/>
        </w:rPr>
        <w:t>as the subject of the email.</w:t>
      </w:r>
      <w:proofErr w:type="gramEnd"/>
      <w:r w:rsidR="000778B7" w:rsidRPr="00675A83">
        <w:rPr>
          <w:rFonts w:ascii="Arial" w:hAnsi="Arial" w:cs="Arial"/>
          <w:sz w:val="22"/>
          <w:szCs w:val="22"/>
        </w:rPr>
        <w:t xml:space="preserve">  Only successful candidates will be contacted for interview.</w:t>
      </w:r>
    </w:p>
    <w:p w:rsidR="00480B74" w:rsidRPr="00675A83" w:rsidRDefault="00480B74" w:rsidP="00F45BB9">
      <w:pPr>
        <w:spacing w:after="0"/>
        <w:rPr>
          <w:rFonts w:ascii="Arial" w:hAnsi="Arial" w:cs="Arial"/>
          <w:sz w:val="22"/>
          <w:szCs w:val="22"/>
        </w:rPr>
      </w:pPr>
    </w:p>
    <w:p w:rsidR="00F45BB9" w:rsidRPr="00675A83" w:rsidRDefault="00F45BB9" w:rsidP="00F45BB9">
      <w:pPr>
        <w:spacing w:after="0"/>
        <w:jc w:val="both"/>
        <w:rPr>
          <w:rFonts w:ascii="Arial" w:hAnsi="Arial" w:cs="Arial"/>
          <w:sz w:val="22"/>
          <w:szCs w:val="22"/>
        </w:rPr>
      </w:pPr>
      <w:r w:rsidRPr="00675A83">
        <w:rPr>
          <w:rFonts w:ascii="Arial" w:hAnsi="Arial" w:cs="Arial"/>
          <w:sz w:val="22"/>
          <w:szCs w:val="22"/>
        </w:rPr>
        <w:t>CARE is an equal opportunity employer committed to a diverse workforce. Women, ethnic minorities and people with disabilities a</w:t>
      </w:r>
      <w:r w:rsidR="00480B74" w:rsidRPr="00675A83">
        <w:rPr>
          <w:rFonts w:ascii="Arial" w:hAnsi="Arial" w:cs="Arial"/>
          <w:sz w:val="22"/>
          <w:szCs w:val="22"/>
        </w:rPr>
        <w:t>re strongly encouraged to apply</w:t>
      </w:r>
    </w:p>
    <w:p w:rsidR="00F45BB9" w:rsidRPr="00675A83" w:rsidRDefault="00F45BB9" w:rsidP="00F45BB9">
      <w:pPr>
        <w:spacing w:after="0"/>
        <w:jc w:val="both"/>
        <w:rPr>
          <w:rFonts w:ascii="Arial" w:hAnsi="Arial" w:cs="Arial"/>
          <w:sz w:val="22"/>
          <w:szCs w:val="22"/>
        </w:rPr>
      </w:pPr>
    </w:p>
    <w:p w:rsidR="00A55A76" w:rsidRPr="00675A83" w:rsidRDefault="00F45BB9" w:rsidP="00F45BB9">
      <w:pPr>
        <w:rPr>
          <w:rFonts w:ascii="Arial" w:hAnsi="Arial" w:cs="Arial"/>
          <w:sz w:val="22"/>
          <w:szCs w:val="22"/>
        </w:rPr>
      </w:pPr>
      <w:r w:rsidRPr="00675A83">
        <w:rPr>
          <w:rFonts w:ascii="Arial" w:hAnsi="Arial" w:cs="Arial"/>
          <w:sz w:val="22"/>
          <w:szCs w:val="22"/>
        </w:rPr>
        <w:t>CARE is committed to protecting the rights of children.  CARE reserves the right to conduct screening procedures to ensure a child safe environment</w:t>
      </w:r>
    </w:p>
    <w:sectPr w:rsidR="00A55A76" w:rsidRPr="00675A83" w:rsidSect="00514840">
      <w:pgSz w:w="11909" w:h="16834" w:code="9"/>
      <w:pgMar w:top="18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301E"/>
    <w:multiLevelType w:val="hybridMultilevel"/>
    <w:tmpl w:val="6A804276"/>
    <w:lvl w:ilvl="0" w:tplc="2CB46D8E">
      <w:start w:val="1"/>
      <w:numFmt w:val="bullet"/>
      <w:lvlText w:val="•"/>
      <w:lvlJc w:val="left"/>
      <w:pPr>
        <w:tabs>
          <w:tab w:val="num" w:pos="720"/>
        </w:tabs>
        <w:ind w:left="720" w:hanging="360"/>
      </w:pPr>
      <w:rPr>
        <w:rFonts w:ascii="Arial" w:hAnsi="Arial" w:hint="default"/>
      </w:rPr>
    </w:lvl>
    <w:lvl w:ilvl="1" w:tplc="7E1EDC66" w:tentative="1">
      <w:start w:val="1"/>
      <w:numFmt w:val="bullet"/>
      <w:lvlText w:val="•"/>
      <w:lvlJc w:val="left"/>
      <w:pPr>
        <w:tabs>
          <w:tab w:val="num" w:pos="1440"/>
        </w:tabs>
        <w:ind w:left="1440" w:hanging="360"/>
      </w:pPr>
      <w:rPr>
        <w:rFonts w:ascii="Arial" w:hAnsi="Arial" w:hint="default"/>
      </w:rPr>
    </w:lvl>
    <w:lvl w:ilvl="2" w:tplc="E57EC5B4" w:tentative="1">
      <w:start w:val="1"/>
      <w:numFmt w:val="bullet"/>
      <w:lvlText w:val="•"/>
      <w:lvlJc w:val="left"/>
      <w:pPr>
        <w:tabs>
          <w:tab w:val="num" w:pos="2160"/>
        </w:tabs>
        <w:ind w:left="2160" w:hanging="360"/>
      </w:pPr>
      <w:rPr>
        <w:rFonts w:ascii="Arial" w:hAnsi="Arial" w:hint="default"/>
      </w:rPr>
    </w:lvl>
    <w:lvl w:ilvl="3" w:tplc="FF52A8E0" w:tentative="1">
      <w:start w:val="1"/>
      <w:numFmt w:val="bullet"/>
      <w:lvlText w:val="•"/>
      <w:lvlJc w:val="left"/>
      <w:pPr>
        <w:tabs>
          <w:tab w:val="num" w:pos="2880"/>
        </w:tabs>
        <w:ind w:left="2880" w:hanging="360"/>
      </w:pPr>
      <w:rPr>
        <w:rFonts w:ascii="Arial" w:hAnsi="Arial" w:hint="default"/>
      </w:rPr>
    </w:lvl>
    <w:lvl w:ilvl="4" w:tplc="27460092" w:tentative="1">
      <w:start w:val="1"/>
      <w:numFmt w:val="bullet"/>
      <w:lvlText w:val="•"/>
      <w:lvlJc w:val="left"/>
      <w:pPr>
        <w:tabs>
          <w:tab w:val="num" w:pos="3600"/>
        </w:tabs>
        <w:ind w:left="3600" w:hanging="360"/>
      </w:pPr>
      <w:rPr>
        <w:rFonts w:ascii="Arial" w:hAnsi="Arial" w:hint="default"/>
      </w:rPr>
    </w:lvl>
    <w:lvl w:ilvl="5" w:tplc="46127E92" w:tentative="1">
      <w:start w:val="1"/>
      <w:numFmt w:val="bullet"/>
      <w:lvlText w:val="•"/>
      <w:lvlJc w:val="left"/>
      <w:pPr>
        <w:tabs>
          <w:tab w:val="num" w:pos="4320"/>
        </w:tabs>
        <w:ind w:left="4320" w:hanging="360"/>
      </w:pPr>
      <w:rPr>
        <w:rFonts w:ascii="Arial" w:hAnsi="Arial" w:hint="default"/>
      </w:rPr>
    </w:lvl>
    <w:lvl w:ilvl="6" w:tplc="2302594C" w:tentative="1">
      <w:start w:val="1"/>
      <w:numFmt w:val="bullet"/>
      <w:lvlText w:val="•"/>
      <w:lvlJc w:val="left"/>
      <w:pPr>
        <w:tabs>
          <w:tab w:val="num" w:pos="5040"/>
        </w:tabs>
        <w:ind w:left="5040" w:hanging="360"/>
      </w:pPr>
      <w:rPr>
        <w:rFonts w:ascii="Arial" w:hAnsi="Arial" w:hint="default"/>
      </w:rPr>
    </w:lvl>
    <w:lvl w:ilvl="7" w:tplc="54A6CB28" w:tentative="1">
      <w:start w:val="1"/>
      <w:numFmt w:val="bullet"/>
      <w:lvlText w:val="•"/>
      <w:lvlJc w:val="left"/>
      <w:pPr>
        <w:tabs>
          <w:tab w:val="num" w:pos="5760"/>
        </w:tabs>
        <w:ind w:left="5760" w:hanging="360"/>
      </w:pPr>
      <w:rPr>
        <w:rFonts w:ascii="Arial" w:hAnsi="Arial" w:hint="default"/>
      </w:rPr>
    </w:lvl>
    <w:lvl w:ilvl="8" w:tplc="651C7732" w:tentative="1">
      <w:start w:val="1"/>
      <w:numFmt w:val="bullet"/>
      <w:lvlText w:val="•"/>
      <w:lvlJc w:val="left"/>
      <w:pPr>
        <w:tabs>
          <w:tab w:val="num" w:pos="6480"/>
        </w:tabs>
        <w:ind w:left="6480" w:hanging="360"/>
      </w:pPr>
      <w:rPr>
        <w:rFonts w:ascii="Arial" w:hAnsi="Arial" w:hint="default"/>
      </w:rPr>
    </w:lvl>
  </w:abstractNum>
  <w:abstractNum w:abstractNumId="1">
    <w:nsid w:val="097C0315"/>
    <w:multiLevelType w:val="hybridMultilevel"/>
    <w:tmpl w:val="E49A9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2447156"/>
    <w:multiLevelType w:val="hybridMultilevel"/>
    <w:tmpl w:val="C0B68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63CBA"/>
    <w:multiLevelType w:val="hybridMultilevel"/>
    <w:tmpl w:val="C0680B24"/>
    <w:lvl w:ilvl="0" w:tplc="D0644B06">
      <w:start w:val="1"/>
      <w:numFmt w:val="bullet"/>
      <w:lvlText w:val="•"/>
      <w:lvlJc w:val="left"/>
      <w:pPr>
        <w:tabs>
          <w:tab w:val="num" w:pos="720"/>
        </w:tabs>
        <w:ind w:left="720" w:hanging="360"/>
      </w:pPr>
      <w:rPr>
        <w:rFonts w:ascii="Times New Roman" w:hAnsi="Times New Roman" w:hint="default"/>
      </w:rPr>
    </w:lvl>
    <w:lvl w:ilvl="1" w:tplc="B052D186" w:tentative="1">
      <w:start w:val="1"/>
      <w:numFmt w:val="bullet"/>
      <w:lvlText w:val="•"/>
      <w:lvlJc w:val="left"/>
      <w:pPr>
        <w:tabs>
          <w:tab w:val="num" w:pos="1440"/>
        </w:tabs>
        <w:ind w:left="1440" w:hanging="360"/>
      </w:pPr>
      <w:rPr>
        <w:rFonts w:ascii="Times New Roman" w:hAnsi="Times New Roman" w:hint="default"/>
      </w:rPr>
    </w:lvl>
    <w:lvl w:ilvl="2" w:tplc="813C4FF4" w:tentative="1">
      <w:start w:val="1"/>
      <w:numFmt w:val="bullet"/>
      <w:lvlText w:val="•"/>
      <w:lvlJc w:val="left"/>
      <w:pPr>
        <w:tabs>
          <w:tab w:val="num" w:pos="2160"/>
        </w:tabs>
        <w:ind w:left="2160" w:hanging="360"/>
      </w:pPr>
      <w:rPr>
        <w:rFonts w:ascii="Times New Roman" w:hAnsi="Times New Roman" w:hint="default"/>
      </w:rPr>
    </w:lvl>
    <w:lvl w:ilvl="3" w:tplc="D0EA4B9C" w:tentative="1">
      <w:start w:val="1"/>
      <w:numFmt w:val="bullet"/>
      <w:lvlText w:val="•"/>
      <w:lvlJc w:val="left"/>
      <w:pPr>
        <w:tabs>
          <w:tab w:val="num" w:pos="2880"/>
        </w:tabs>
        <w:ind w:left="2880" w:hanging="360"/>
      </w:pPr>
      <w:rPr>
        <w:rFonts w:ascii="Times New Roman" w:hAnsi="Times New Roman" w:hint="default"/>
      </w:rPr>
    </w:lvl>
    <w:lvl w:ilvl="4" w:tplc="15F0E1A2" w:tentative="1">
      <w:start w:val="1"/>
      <w:numFmt w:val="bullet"/>
      <w:lvlText w:val="•"/>
      <w:lvlJc w:val="left"/>
      <w:pPr>
        <w:tabs>
          <w:tab w:val="num" w:pos="3600"/>
        </w:tabs>
        <w:ind w:left="3600" w:hanging="360"/>
      </w:pPr>
      <w:rPr>
        <w:rFonts w:ascii="Times New Roman" w:hAnsi="Times New Roman" w:hint="default"/>
      </w:rPr>
    </w:lvl>
    <w:lvl w:ilvl="5" w:tplc="C630DD3A" w:tentative="1">
      <w:start w:val="1"/>
      <w:numFmt w:val="bullet"/>
      <w:lvlText w:val="•"/>
      <w:lvlJc w:val="left"/>
      <w:pPr>
        <w:tabs>
          <w:tab w:val="num" w:pos="4320"/>
        </w:tabs>
        <w:ind w:left="4320" w:hanging="360"/>
      </w:pPr>
      <w:rPr>
        <w:rFonts w:ascii="Times New Roman" w:hAnsi="Times New Roman" w:hint="default"/>
      </w:rPr>
    </w:lvl>
    <w:lvl w:ilvl="6" w:tplc="78A6197C" w:tentative="1">
      <w:start w:val="1"/>
      <w:numFmt w:val="bullet"/>
      <w:lvlText w:val="•"/>
      <w:lvlJc w:val="left"/>
      <w:pPr>
        <w:tabs>
          <w:tab w:val="num" w:pos="5040"/>
        </w:tabs>
        <w:ind w:left="5040" w:hanging="360"/>
      </w:pPr>
      <w:rPr>
        <w:rFonts w:ascii="Times New Roman" w:hAnsi="Times New Roman" w:hint="default"/>
      </w:rPr>
    </w:lvl>
    <w:lvl w:ilvl="7" w:tplc="F4F05020" w:tentative="1">
      <w:start w:val="1"/>
      <w:numFmt w:val="bullet"/>
      <w:lvlText w:val="•"/>
      <w:lvlJc w:val="left"/>
      <w:pPr>
        <w:tabs>
          <w:tab w:val="num" w:pos="5760"/>
        </w:tabs>
        <w:ind w:left="5760" w:hanging="360"/>
      </w:pPr>
      <w:rPr>
        <w:rFonts w:ascii="Times New Roman" w:hAnsi="Times New Roman" w:hint="default"/>
      </w:rPr>
    </w:lvl>
    <w:lvl w:ilvl="8" w:tplc="38EE813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D914E0B"/>
    <w:multiLevelType w:val="hybridMultilevel"/>
    <w:tmpl w:val="977E3A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A13463"/>
    <w:multiLevelType w:val="hybridMultilevel"/>
    <w:tmpl w:val="0164AC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35505"/>
    <w:multiLevelType w:val="hybridMultilevel"/>
    <w:tmpl w:val="E09E97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3F494D"/>
    <w:multiLevelType w:val="hybridMultilevel"/>
    <w:tmpl w:val="C34CB2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AD4140"/>
    <w:multiLevelType w:val="hybridMultilevel"/>
    <w:tmpl w:val="026C64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071703"/>
    <w:multiLevelType w:val="hybridMultilevel"/>
    <w:tmpl w:val="13BEC8EC"/>
    <w:lvl w:ilvl="0" w:tplc="04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 w:numId="8">
    <w:abstractNumId w:val="8"/>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displayVerticalDrawingGridEvery w:val="2"/>
  <w:characterSpacingControl w:val="doNotCompress"/>
  <w:savePreviewPicture/>
  <w:compat/>
  <w:rsids>
    <w:rsidRoot w:val="00F45BB9"/>
    <w:rsid w:val="000778B7"/>
    <w:rsid w:val="00081CF3"/>
    <w:rsid w:val="00111314"/>
    <w:rsid w:val="00116789"/>
    <w:rsid w:val="00132BE3"/>
    <w:rsid w:val="00142D30"/>
    <w:rsid w:val="001B5929"/>
    <w:rsid w:val="002D12F8"/>
    <w:rsid w:val="003035E9"/>
    <w:rsid w:val="0035077C"/>
    <w:rsid w:val="004401CA"/>
    <w:rsid w:val="00453DEB"/>
    <w:rsid w:val="00480B74"/>
    <w:rsid w:val="00514840"/>
    <w:rsid w:val="00675A83"/>
    <w:rsid w:val="006D038B"/>
    <w:rsid w:val="006D7C74"/>
    <w:rsid w:val="00716467"/>
    <w:rsid w:val="00716D1B"/>
    <w:rsid w:val="00720199"/>
    <w:rsid w:val="00733B5B"/>
    <w:rsid w:val="007446D3"/>
    <w:rsid w:val="007909D9"/>
    <w:rsid w:val="008B115D"/>
    <w:rsid w:val="00A4471A"/>
    <w:rsid w:val="00A55A76"/>
    <w:rsid w:val="00A56C85"/>
    <w:rsid w:val="00AC5910"/>
    <w:rsid w:val="00B030B5"/>
    <w:rsid w:val="00B1146A"/>
    <w:rsid w:val="00B96BF0"/>
    <w:rsid w:val="00CA1C89"/>
    <w:rsid w:val="00EA6D6E"/>
    <w:rsid w:val="00F45BB9"/>
    <w:rsid w:val="00F87AAA"/>
    <w:rsid w:val="00FD26EC"/>
    <w:rsid w:val="00FF2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36"/>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BB9"/>
    <w:pPr>
      <w:spacing w:after="200"/>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BB9"/>
    <w:pPr>
      <w:ind w:left="720"/>
      <w:contextualSpacing/>
    </w:pPr>
  </w:style>
  <w:style w:type="character" w:styleId="Hyperlink">
    <w:name w:val="Hyperlink"/>
    <w:basedOn w:val="DefaultParagraphFont"/>
    <w:rsid w:val="00CA1C89"/>
    <w:rPr>
      <w:color w:val="0000FF"/>
      <w:u w:val="single"/>
    </w:rPr>
  </w:style>
  <w:style w:type="paragraph" w:styleId="BodyText">
    <w:name w:val="Body Text"/>
    <w:basedOn w:val="Normal"/>
    <w:link w:val="BodyTextChar"/>
    <w:rsid w:val="00CA1C89"/>
    <w:pPr>
      <w:spacing w:after="0"/>
    </w:pPr>
    <w:rPr>
      <w:rFonts w:ascii="Arial" w:eastAsia="Times New Roman" w:hAnsi="Arial" w:cs="Times New Roman"/>
      <w:sz w:val="22"/>
      <w:szCs w:val="20"/>
    </w:rPr>
  </w:style>
  <w:style w:type="character" w:customStyle="1" w:styleId="BodyTextChar">
    <w:name w:val="Body Text Char"/>
    <w:basedOn w:val="DefaultParagraphFont"/>
    <w:link w:val="BodyText"/>
    <w:rsid w:val="00CA1C89"/>
    <w:rPr>
      <w:rFonts w:ascii="Arial" w:eastAsia="Times New Roman" w:hAnsi="Arial" w:cs="Times New Roman"/>
      <w:szCs w:val="20"/>
      <w:lang w:bidi="ar-SA"/>
    </w:rPr>
  </w:style>
  <w:style w:type="paragraph" w:styleId="NormalWeb">
    <w:name w:val="Normal (Web)"/>
    <w:basedOn w:val="Normal"/>
    <w:uiPriority w:val="99"/>
    <w:rsid w:val="00CA1C89"/>
    <w:pPr>
      <w:spacing w:after="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A6D6E"/>
    <w:rPr>
      <w:sz w:val="16"/>
      <w:szCs w:val="16"/>
    </w:rPr>
  </w:style>
  <w:style w:type="paragraph" w:styleId="CommentText">
    <w:name w:val="annotation text"/>
    <w:basedOn w:val="Normal"/>
    <w:link w:val="CommentTextChar"/>
    <w:uiPriority w:val="99"/>
    <w:semiHidden/>
    <w:unhideWhenUsed/>
    <w:rsid w:val="00EA6D6E"/>
    <w:rPr>
      <w:sz w:val="20"/>
      <w:szCs w:val="20"/>
    </w:rPr>
  </w:style>
  <w:style w:type="character" w:customStyle="1" w:styleId="CommentTextChar">
    <w:name w:val="Comment Text Char"/>
    <w:basedOn w:val="DefaultParagraphFont"/>
    <w:link w:val="CommentText"/>
    <w:uiPriority w:val="99"/>
    <w:semiHidden/>
    <w:rsid w:val="00EA6D6E"/>
    <w:rPr>
      <w:sz w:val="20"/>
      <w:szCs w:val="20"/>
      <w:lang w:bidi="ar-SA"/>
    </w:rPr>
  </w:style>
  <w:style w:type="paragraph" w:styleId="CommentSubject">
    <w:name w:val="annotation subject"/>
    <w:basedOn w:val="CommentText"/>
    <w:next w:val="CommentText"/>
    <w:link w:val="CommentSubjectChar"/>
    <w:uiPriority w:val="99"/>
    <w:semiHidden/>
    <w:unhideWhenUsed/>
    <w:rsid w:val="00EA6D6E"/>
    <w:rPr>
      <w:b/>
      <w:bCs/>
    </w:rPr>
  </w:style>
  <w:style w:type="character" w:customStyle="1" w:styleId="CommentSubjectChar">
    <w:name w:val="Comment Subject Char"/>
    <w:basedOn w:val="CommentTextChar"/>
    <w:link w:val="CommentSubject"/>
    <w:uiPriority w:val="99"/>
    <w:semiHidden/>
    <w:rsid w:val="00EA6D6E"/>
    <w:rPr>
      <w:b/>
      <w:bCs/>
    </w:rPr>
  </w:style>
  <w:style w:type="paragraph" w:styleId="BalloonText">
    <w:name w:val="Balloon Text"/>
    <w:basedOn w:val="Normal"/>
    <w:link w:val="BalloonTextChar"/>
    <w:uiPriority w:val="99"/>
    <w:semiHidden/>
    <w:unhideWhenUsed/>
    <w:rsid w:val="00EA6D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D6E"/>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care.org.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25C52-87D8-4A94-84A3-142D2C86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DakmaiAng</dc:creator>
  <cp:lastModifiedBy> </cp:lastModifiedBy>
  <cp:revision>5</cp:revision>
  <dcterms:created xsi:type="dcterms:W3CDTF">2014-03-10T01:36:00Z</dcterms:created>
  <dcterms:modified xsi:type="dcterms:W3CDTF">2014-06-23T10:05:00Z</dcterms:modified>
</cp:coreProperties>
</file>