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983"/>
        <w:gridCol w:w="7485"/>
      </w:tblGrid>
      <w:tr w:rsidR="00383DCF" w:rsidRPr="00562B58" w:rsidTr="009B5454">
        <w:tc>
          <w:tcPr>
            <w:tcW w:w="1985" w:type="dxa"/>
            <w:hideMark/>
          </w:tcPr>
          <w:p w:rsidR="00383DCF" w:rsidRPr="00562B58" w:rsidRDefault="00383DCF" w:rsidP="009B5454">
            <w:pPr>
              <w:jc w:val="center"/>
              <w:outlineLvl w:val="0"/>
              <w:rPr>
                <w:rFonts w:ascii="Verdana" w:hAnsi="Verdana" w:cs="Calibri"/>
              </w:rPr>
            </w:pPr>
            <w:r w:rsidRPr="00562B58">
              <w:rPr>
                <w:rFonts w:ascii="Verdana" w:hAnsi="Verdana" w:cs="Calibri"/>
                <w:noProof/>
                <w:lang w:val="en-US"/>
              </w:rPr>
              <w:drawing>
                <wp:inline distT="0" distB="0" distL="0" distR="0">
                  <wp:extent cx="866775" cy="812165"/>
                  <wp:effectExtent l="0" t="0" r="0" b="0"/>
                  <wp:docPr id="1" name="Picture 1" descr="na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83DCF" w:rsidRDefault="00383DCF" w:rsidP="00383D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  <w:r w:rsidRPr="00383DCF"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  <w:t>Terms of Reference</w:t>
            </w:r>
          </w:p>
          <w:p w:rsidR="009B6569" w:rsidRPr="00383DCF" w:rsidRDefault="009B6569" w:rsidP="00383D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  <w:p w:rsidR="009B6569" w:rsidRDefault="009B6569" w:rsidP="009B656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S</w:t>
            </w:r>
            <w:r w:rsidRPr="0037746E">
              <w:rPr>
                <w:rFonts w:asciiTheme="minorHAnsi" w:hAnsiTheme="minorHAnsi" w:cstheme="minorHAnsi"/>
                <w:b/>
                <w:sz w:val="26"/>
              </w:rPr>
              <w:t xml:space="preserve">urvey 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on </w:t>
            </w:r>
            <w:r w:rsidRPr="0037746E">
              <w:rPr>
                <w:rFonts w:asciiTheme="minorHAnsi" w:hAnsiTheme="minorHAnsi" w:cstheme="minorHAnsi"/>
                <w:b/>
                <w:sz w:val="26"/>
              </w:rPr>
              <w:t xml:space="preserve">Climate change and 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climate change </w:t>
            </w:r>
            <w:r w:rsidRPr="0037746E">
              <w:rPr>
                <w:rFonts w:asciiTheme="minorHAnsi" w:hAnsiTheme="minorHAnsi" w:cstheme="minorHAnsi"/>
                <w:b/>
                <w:sz w:val="26"/>
              </w:rPr>
              <w:t xml:space="preserve">related 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health issues </w:t>
            </w:r>
          </w:p>
          <w:p w:rsidR="009B6569" w:rsidRPr="0037746E" w:rsidRDefault="009B6569" w:rsidP="009B656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 xml:space="preserve">                          in Lia area, Huong Hoa District, Quang Tri Province</w:t>
            </w:r>
          </w:p>
          <w:p w:rsidR="00383DCF" w:rsidRPr="00562B58" w:rsidRDefault="00383DCF" w:rsidP="009B6569">
            <w:pPr>
              <w:outlineLvl w:val="0"/>
              <w:rPr>
                <w:rFonts w:ascii="Verdana" w:hAnsi="Verdana" w:cs="Calibri"/>
                <w:b/>
                <w:bCs/>
                <w:sz w:val="30"/>
              </w:rPr>
            </w:pPr>
          </w:p>
        </w:tc>
      </w:tr>
    </w:tbl>
    <w:p w:rsidR="00383DCF" w:rsidRPr="0037746E" w:rsidRDefault="00383DCF" w:rsidP="007D711C">
      <w:pPr>
        <w:jc w:val="center"/>
        <w:rPr>
          <w:rFonts w:asciiTheme="minorHAnsi" w:hAnsiTheme="minorHAnsi" w:cstheme="minorHAnsi"/>
          <w:b/>
          <w:sz w:val="26"/>
        </w:rPr>
      </w:pPr>
    </w:p>
    <w:p w:rsidR="007D711C" w:rsidRPr="00716023" w:rsidRDefault="007D711C" w:rsidP="00F320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6023">
        <w:rPr>
          <w:rFonts w:asciiTheme="minorHAnsi" w:hAnsiTheme="minorHAnsi" w:cstheme="minorHAnsi"/>
          <w:b/>
          <w:sz w:val="24"/>
          <w:szCs w:val="24"/>
        </w:rPr>
        <w:t>Background</w:t>
      </w:r>
    </w:p>
    <w:p w:rsidR="00792C95" w:rsidRPr="00FC5DC7" w:rsidRDefault="00FA6491" w:rsidP="0055080C">
      <w:pPr>
        <w:spacing w:before="120"/>
        <w:jc w:val="both"/>
        <w:rPr>
          <w:rFonts w:asciiTheme="minorHAnsi" w:hAnsiTheme="minorHAnsi" w:cstheme="minorHAnsi"/>
        </w:rPr>
      </w:pPr>
      <w:r w:rsidRPr="00FC5DC7">
        <w:rPr>
          <w:rFonts w:ascii="Calibri" w:hAnsi="Calibri" w:cs="Calibri"/>
        </w:rPr>
        <w:t>Norwegian Church Aid in Vietnam (NCA VN)</w:t>
      </w:r>
      <w:r w:rsidRPr="00FC5DC7">
        <w:rPr>
          <w:rStyle w:val="FootnoteReference"/>
          <w:rFonts w:ascii="Calibri" w:hAnsi="Calibri" w:cs="Calibri"/>
          <w:lang w:val="nb-NO"/>
        </w:rPr>
        <w:footnoteReference w:id="2"/>
      </w:r>
      <w:r w:rsidRPr="00FC5DC7">
        <w:rPr>
          <w:rFonts w:ascii="Calibri" w:hAnsi="Calibri" w:cs="Calibri"/>
        </w:rPr>
        <w:t xml:space="preserve"> is an INGO </w:t>
      </w:r>
      <w:r w:rsidR="000B5315" w:rsidRPr="00FC5DC7">
        <w:rPr>
          <w:rFonts w:ascii="Calibri" w:hAnsi="Calibri" w:cs="Calibri"/>
        </w:rPr>
        <w:t>focusing on strengthening sustainable developmen</w:t>
      </w:r>
      <w:r w:rsidR="00F069A0" w:rsidRPr="00FC5DC7">
        <w:rPr>
          <w:rFonts w:ascii="Calibri" w:hAnsi="Calibri" w:cs="Calibri"/>
        </w:rPr>
        <w:t>t in vulnerable communities</w:t>
      </w:r>
      <w:r w:rsidR="008E60B2" w:rsidRPr="00FC5DC7">
        <w:rPr>
          <w:rFonts w:ascii="Calibri" w:hAnsi="Calibri" w:cs="Calibri"/>
        </w:rPr>
        <w:t xml:space="preserve"> in Vietnam</w:t>
      </w:r>
      <w:r w:rsidR="00F069A0" w:rsidRPr="00FC5DC7">
        <w:rPr>
          <w:rFonts w:ascii="Calibri" w:hAnsi="Calibri" w:cs="Calibri"/>
        </w:rPr>
        <w:t>. NCA</w:t>
      </w:r>
      <w:r w:rsidR="000B5315" w:rsidRPr="00FC5DC7">
        <w:rPr>
          <w:rFonts w:ascii="Calibri" w:hAnsi="Calibri" w:cs="Calibri"/>
        </w:rPr>
        <w:t xml:space="preserve"> VN</w:t>
      </w:r>
      <w:r w:rsidRPr="00FC5DC7">
        <w:rPr>
          <w:rFonts w:ascii="Calibri" w:hAnsi="Calibri" w:cs="Calibri"/>
        </w:rPr>
        <w:t xml:space="preserve"> has been actively engaged in community sustainable development projects in Thua Thien Hue </w:t>
      </w:r>
      <w:r w:rsidR="00662492" w:rsidRPr="00FC5DC7">
        <w:rPr>
          <w:rFonts w:ascii="Calibri" w:hAnsi="Calibri" w:cs="Calibri"/>
        </w:rPr>
        <w:t xml:space="preserve">province </w:t>
      </w:r>
      <w:r w:rsidRPr="00FC5DC7">
        <w:rPr>
          <w:rFonts w:ascii="Calibri" w:hAnsi="Calibri" w:cs="Calibri"/>
        </w:rPr>
        <w:t xml:space="preserve">since 1994. </w:t>
      </w:r>
      <w:r w:rsidR="00BD0996" w:rsidRPr="00FC5DC7">
        <w:rPr>
          <w:rFonts w:asciiTheme="minorHAnsi" w:hAnsiTheme="minorHAnsi" w:cstheme="minorHAnsi"/>
        </w:rPr>
        <w:t xml:space="preserve">The NCA VN’s current thematic programs include: 1) Climate change adaptation </w:t>
      </w:r>
      <w:r w:rsidR="00366C22" w:rsidRPr="00FC5DC7">
        <w:rPr>
          <w:rFonts w:asciiTheme="minorHAnsi" w:hAnsiTheme="minorHAnsi" w:cstheme="minorHAnsi"/>
        </w:rPr>
        <w:t>and disaster risk reduction</w:t>
      </w:r>
      <w:r w:rsidR="00BD0996" w:rsidRPr="00FC5DC7">
        <w:rPr>
          <w:rFonts w:asciiTheme="minorHAnsi" w:hAnsiTheme="minorHAnsi" w:cstheme="minorHAnsi"/>
        </w:rPr>
        <w:t xml:space="preserve"> (CCA/DRR)</w:t>
      </w:r>
      <w:r w:rsidR="00BD0996" w:rsidRPr="00FC5DC7">
        <w:rPr>
          <w:rFonts w:asciiTheme="minorHAnsi" w:hAnsiTheme="minorHAnsi" w:cstheme="minorHAnsi"/>
          <w:lang w:eastAsia="nb-NO"/>
        </w:rPr>
        <w:t xml:space="preserve">; 2) </w:t>
      </w:r>
      <w:r w:rsidR="00BD0996" w:rsidRPr="00FC5DC7">
        <w:rPr>
          <w:rFonts w:asciiTheme="minorHAnsi" w:hAnsiTheme="minorHAnsi" w:cstheme="minorHAnsi"/>
        </w:rPr>
        <w:t xml:space="preserve">Climate change mitigation (CCM) and renewable Energy </w:t>
      </w:r>
      <w:r w:rsidR="00BD0996" w:rsidRPr="00FC5DC7">
        <w:rPr>
          <w:rFonts w:asciiTheme="minorHAnsi" w:hAnsiTheme="minorHAnsi" w:cstheme="minorHAnsi"/>
          <w:lang w:eastAsia="nb-NO"/>
        </w:rPr>
        <w:t>3) So</w:t>
      </w:r>
      <w:r w:rsidR="0055080C">
        <w:rPr>
          <w:rFonts w:asciiTheme="minorHAnsi" w:hAnsiTheme="minorHAnsi" w:cstheme="minorHAnsi"/>
          <w:lang w:eastAsia="nb-NO"/>
        </w:rPr>
        <w:t>cial Mitigation of HIV and AIDS</w:t>
      </w:r>
      <w:r w:rsidR="00BD0996" w:rsidRPr="00FC5DC7">
        <w:rPr>
          <w:rFonts w:asciiTheme="minorHAnsi" w:hAnsiTheme="minorHAnsi" w:cstheme="minorHAnsi"/>
          <w:color w:val="000000"/>
        </w:rPr>
        <w:t xml:space="preserve">; and 4) </w:t>
      </w:r>
      <w:r w:rsidR="00BD0996" w:rsidRPr="00FC5DC7">
        <w:rPr>
          <w:rFonts w:asciiTheme="minorHAnsi" w:hAnsiTheme="minorHAnsi" w:cstheme="minorHAnsi"/>
          <w:lang w:eastAsia="nb-NO"/>
        </w:rPr>
        <w:t>Access to quality health care and services</w:t>
      </w:r>
      <w:r w:rsidR="00DC1637" w:rsidRPr="00FC5DC7">
        <w:rPr>
          <w:rFonts w:asciiTheme="minorHAnsi" w:hAnsiTheme="minorHAnsi" w:cstheme="minorHAnsi"/>
          <w:lang w:eastAsia="nb-NO"/>
        </w:rPr>
        <w:t xml:space="preserve">.  </w:t>
      </w:r>
      <w:r w:rsidR="009B5454" w:rsidRPr="00FC5DC7">
        <w:rPr>
          <w:rFonts w:asciiTheme="minorHAnsi" w:hAnsiTheme="minorHAnsi" w:cstheme="minorHAnsi"/>
        </w:rPr>
        <w:t xml:space="preserve">Our </w:t>
      </w:r>
      <w:r w:rsidR="009302EC" w:rsidRPr="00FC5DC7">
        <w:rPr>
          <w:rFonts w:asciiTheme="minorHAnsi" w:hAnsiTheme="minorHAnsi" w:cstheme="minorHAnsi"/>
        </w:rPr>
        <w:t>Country Str</w:t>
      </w:r>
      <w:r w:rsidR="00D676BF" w:rsidRPr="00FC5DC7">
        <w:rPr>
          <w:rFonts w:asciiTheme="minorHAnsi" w:hAnsiTheme="minorHAnsi" w:cstheme="minorHAnsi"/>
        </w:rPr>
        <w:t xml:space="preserve">ategy for the period 2011-2015 </w:t>
      </w:r>
      <w:r w:rsidR="006925AD" w:rsidRPr="00FC5DC7">
        <w:rPr>
          <w:rFonts w:asciiTheme="minorHAnsi" w:hAnsiTheme="minorHAnsi" w:cstheme="minorHAnsi"/>
        </w:rPr>
        <w:t xml:space="preserve">has selected </w:t>
      </w:r>
      <w:r w:rsidR="00F069A0" w:rsidRPr="00FC5DC7">
        <w:rPr>
          <w:rFonts w:asciiTheme="minorHAnsi" w:hAnsiTheme="minorHAnsi" w:cstheme="minorHAnsi"/>
        </w:rPr>
        <w:t xml:space="preserve">climate change </w:t>
      </w:r>
      <w:r w:rsidR="009B6569">
        <w:rPr>
          <w:rFonts w:asciiTheme="minorHAnsi" w:hAnsiTheme="minorHAnsi" w:cstheme="minorHAnsi"/>
        </w:rPr>
        <w:t xml:space="preserve">(CC) </w:t>
      </w:r>
      <w:r w:rsidR="00F069A0" w:rsidRPr="00FC5DC7">
        <w:rPr>
          <w:rFonts w:asciiTheme="minorHAnsi" w:hAnsiTheme="minorHAnsi" w:cstheme="minorHAnsi"/>
        </w:rPr>
        <w:t xml:space="preserve">and </w:t>
      </w:r>
      <w:r w:rsidR="006925AD" w:rsidRPr="00FC5DC7">
        <w:rPr>
          <w:rFonts w:asciiTheme="minorHAnsi" w:hAnsiTheme="minorHAnsi" w:cstheme="minorHAnsi"/>
        </w:rPr>
        <w:t xml:space="preserve">right to </w:t>
      </w:r>
      <w:r w:rsidR="00F069A0" w:rsidRPr="00FC5DC7">
        <w:rPr>
          <w:rFonts w:asciiTheme="minorHAnsi" w:hAnsiTheme="minorHAnsi" w:cstheme="minorHAnsi"/>
        </w:rPr>
        <w:t xml:space="preserve">health as </w:t>
      </w:r>
      <w:r w:rsidR="006925AD" w:rsidRPr="00FC5DC7">
        <w:rPr>
          <w:rFonts w:asciiTheme="minorHAnsi" w:hAnsiTheme="minorHAnsi" w:cstheme="minorHAnsi"/>
        </w:rPr>
        <w:t xml:space="preserve">our </w:t>
      </w:r>
      <w:r w:rsidR="00D676BF" w:rsidRPr="00FC5DC7">
        <w:rPr>
          <w:rFonts w:asciiTheme="minorHAnsi" w:hAnsiTheme="minorHAnsi" w:cstheme="minorHAnsi"/>
        </w:rPr>
        <w:t>st</w:t>
      </w:r>
      <w:r w:rsidR="009B5454" w:rsidRPr="00FC5DC7">
        <w:rPr>
          <w:rFonts w:asciiTheme="minorHAnsi" w:hAnsiTheme="minorHAnsi" w:cstheme="minorHAnsi"/>
        </w:rPr>
        <w:t xml:space="preserve">rategic focus thematic areas. </w:t>
      </w:r>
      <w:r w:rsidR="00C048D6" w:rsidRPr="00FC5DC7">
        <w:rPr>
          <w:rFonts w:asciiTheme="minorHAnsi" w:hAnsiTheme="minorHAnsi" w:cstheme="minorHAnsi"/>
        </w:rPr>
        <w:t xml:space="preserve">The Country Strategy also identified the shift of our strategy on partnership </w:t>
      </w:r>
      <w:r w:rsidR="00221A65" w:rsidRPr="00FC5DC7">
        <w:rPr>
          <w:rFonts w:asciiTheme="minorHAnsi" w:hAnsiTheme="minorHAnsi" w:cstheme="minorHAnsi"/>
        </w:rPr>
        <w:t xml:space="preserve">with </w:t>
      </w:r>
      <w:r w:rsidR="0055080C">
        <w:rPr>
          <w:rFonts w:asciiTheme="minorHAnsi" w:hAnsiTheme="minorHAnsi" w:cstheme="minorHAnsi"/>
        </w:rPr>
        <w:t>faith-based organisations</w:t>
      </w:r>
      <w:r w:rsidR="00221A65" w:rsidRPr="00FC5DC7">
        <w:rPr>
          <w:rFonts w:asciiTheme="minorHAnsi" w:hAnsiTheme="minorHAnsi" w:cstheme="minorHAnsi"/>
        </w:rPr>
        <w:t xml:space="preserve"> as our core partners. </w:t>
      </w:r>
      <w:r w:rsidR="00832D6D" w:rsidRPr="00FC5DC7">
        <w:rPr>
          <w:rFonts w:asciiTheme="minorHAnsi" w:hAnsiTheme="minorHAnsi" w:cstheme="minorHAnsi"/>
        </w:rPr>
        <w:t xml:space="preserve">During </w:t>
      </w:r>
      <w:r w:rsidR="00221A65" w:rsidRPr="00FC5DC7">
        <w:rPr>
          <w:rFonts w:asciiTheme="minorHAnsi" w:hAnsiTheme="minorHAnsi" w:cstheme="minorHAnsi"/>
        </w:rPr>
        <w:t>th</w:t>
      </w:r>
      <w:r w:rsidR="00A37CFA" w:rsidRPr="00FC5DC7">
        <w:rPr>
          <w:rFonts w:asciiTheme="minorHAnsi" w:hAnsiTheme="minorHAnsi" w:cstheme="minorHAnsi"/>
        </w:rPr>
        <w:t xml:space="preserve">is </w:t>
      </w:r>
      <w:r w:rsidR="00221A65" w:rsidRPr="00FC5DC7">
        <w:rPr>
          <w:rFonts w:asciiTheme="minorHAnsi" w:hAnsiTheme="minorHAnsi" w:cstheme="minorHAnsi"/>
        </w:rPr>
        <w:t xml:space="preserve">strategic </w:t>
      </w:r>
      <w:r w:rsidR="00832D6D" w:rsidRPr="00FC5DC7">
        <w:rPr>
          <w:rFonts w:asciiTheme="minorHAnsi" w:hAnsiTheme="minorHAnsi" w:cstheme="minorHAnsi"/>
        </w:rPr>
        <w:t>period</w:t>
      </w:r>
      <w:r w:rsidR="00221A65" w:rsidRPr="00FC5DC7">
        <w:rPr>
          <w:rFonts w:asciiTheme="minorHAnsi" w:hAnsiTheme="minorHAnsi" w:cstheme="minorHAnsi"/>
        </w:rPr>
        <w:t xml:space="preserve">, </w:t>
      </w:r>
      <w:r w:rsidR="009302EC" w:rsidRPr="00FC5DC7">
        <w:rPr>
          <w:rFonts w:asciiTheme="minorHAnsi" w:hAnsiTheme="minorHAnsi" w:cstheme="minorHAnsi"/>
        </w:rPr>
        <w:t>NCA VN will</w:t>
      </w:r>
      <w:r w:rsidR="00DB43AE" w:rsidRPr="00FC5DC7">
        <w:rPr>
          <w:rFonts w:asciiTheme="minorHAnsi" w:hAnsiTheme="minorHAnsi" w:cstheme="minorHAnsi"/>
        </w:rPr>
        <w:t xml:space="preserve"> be </w:t>
      </w:r>
      <w:r w:rsidR="00377680" w:rsidRPr="00FC5DC7">
        <w:rPr>
          <w:rFonts w:asciiTheme="minorHAnsi" w:hAnsiTheme="minorHAnsi" w:cstheme="minorHAnsi"/>
        </w:rPr>
        <w:t xml:space="preserve">moving from </w:t>
      </w:r>
      <w:r w:rsidR="009302EC" w:rsidRPr="00FC5DC7">
        <w:rPr>
          <w:rFonts w:asciiTheme="minorHAnsi" w:hAnsiTheme="minorHAnsi" w:cstheme="minorHAnsi"/>
        </w:rPr>
        <w:t>a semi-operational to a partner</w:t>
      </w:r>
      <w:r w:rsidR="004F36BB" w:rsidRPr="00FC5DC7">
        <w:rPr>
          <w:rFonts w:asciiTheme="minorHAnsi" w:hAnsiTheme="minorHAnsi" w:cstheme="minorHAnsi"/>
        </w:rPr>
        <w:t xml:space="preserve">-based </w:t>
      </w:r>
      <w:r w:rsidR="009302EC" w:rsidRPr="00FC5DC7">
        <w:rPr>
          <w:rFonts w:asciiTheme="minorHAnsi" w:hAnsiTheme="minorHAnsi" w:cstheme="minorHAnsi"/>
        </w:rPr>
        <w:t xml:space="preserve">approach. The overall goal is that the </w:t>
      </w:r>
      <w:r w:rsidR="00D154C7" w:rsidRPr="00FC5DC7">
        <w:rPr>
          <w:rFonts w:asciiTheme="minorHAnsi" w:hAnsiTheme="minorHAnsi" w:cstheme="minorHAnsi"/>
        </w:rPr>
        <w:t xml:space="preserve">project implementation will be handed over </w:t>
      </w:r>
      <w:r w:rsidR="00777C77" w:rsidRPr="00FC5DC7">
        <w:rPr>
          <w:rFonts w:asciiTheme="minorHAnsi" w:hAnsiTheme="minorHAnsi" w:cstheme="minorHAnsi"/>
        </w:rPr>
        <w:t xml:space="preserve">to and </w:t>
      </w:r>
      <w:r w:rsidR="009302EC" w:rsidRPr="00FC5DC7">
        <w:rPr>
          <w:rFonts w:asciiTheme="minorHAnsi" w:hAnsiTheme="minorHAnsi" w:cstheme="minorHAnsi"/>
        </w:rPr>
        <w:t>will be</w:t>
      </w:r>
      <w:r w:rsidR="00777C77" w:rsidRPr="00FC5DC7">
        <w:rPr>
          <w:rFonts w:asciiTheme="minorHAnsi" w:hAnsiTheme="minorHAnsi" w:cstheme="minorHAnsi"/>
        </w:rPr>
        <w:t xml:space="preserve"> fully </w:t>
      </w:r>
      <w:r w:rsidR="009302EC" w:rsidRPr="00FC5DC7">
        <w:rPr>
          <w:rFonts w:asciiTheme="minorHAnsi" w:hAnsiTheme="minorHAnsi" w:cstheme="minorHAnsi"/>
        </w:rPr>
        <w:t>carried ou</w:t>
      </w:r>
      <w:r w:rsidR="001D0F78" w:rsidRPr="00FC5DC7">
        <w:rPr>
          <w:rFonts w:asciiTheme="minorHAnsi" w:hAnsiTheme="minorHAnsi" w:cstheme="minorHAnsi"/>
        </w:rPr>
        <w:t xml:space="preserve">t </w:t>
      </w:r>
      <w:r w:rsidR="00777C77" w:rsidRPr="00FC5DC7">
        <w:rPr>
          <w:rFonts w:asciiTheme="minorHAnsi" w:hAnsiTheme="minorHAnsi" w:cstheme="minorHAnsi"/>
        </w:rPr>
        <w:t xml:space="preserve">and managed </w:t>
      </w:r>
      <w:r w:rsidR="001D0F78" w:rsidRPr="00FC5DC7">
        <w:rPr>
          <w:rFonts w:asciiTheme="minorHAnsi" w:hAnsiTheme="minorHAnsi" w:cstheme="minorHAnsi"/>
        </w:rPr>
        <w:t xml:space="preserve">by </w:t>
      </w:r>
      <w:r w:rsidR="00777C77" w:rsidRPr="00FC5DC7">
        <w:rPr>
          <w:rFonts w:asciiTheme="minorHAnsi" w:hAnsiTheme="minorHAnsi" w:cstheme="minorHAnsi"/>
        </w:rPr>
        <w:t xml:space="preserve">our core </w:t>
      </w:r>
      <w:r w:rsidR="001D0F78" w:rsidRPr="00FC5DC7">
        <w:rPr>
          <w:rFonts w:asciiTheme="minorHAnsi" w:hAnsiTheme="minorHAnsi" w:cstheme="minorHAnsi"/>
        </w:rPr>
        <w:t xml:space="preserve">partners </w:t>
      </w:r>
      <w:r w:rsidR="00777C77" w:rsidRPr="00FC5DC7">
        <w:rPr>
          <w:rFonts w:asciiTheme="minorHAnsi" w:hAnsiTheme="minorHAnsi" w:cstheme="minorHAnsi"/>
        </w:rPr>
        <w:t>wi</w:t>
      </w:r>
      <w:r w:rsidR="001D0F78" w:rsidRPr="00FC5DC7">
        <w:rPr>
          <w:rFonts w:asciiTheme="minorHAnsi" w:hAnsiTheme="minorHAnsi" w:cstheme="minorHAnsi"/>
        </w:rPr>
        <w:t xml:space="preserve">th support </w:t>
      </w:r>
      <w:r w:rsidR="00777C77" w:rsidRPr="00FC5DC7">
        <w:rPr>
          <w:rFonts w:asciiTheme="minorHAnsi" w:hAnsiTheme="minorHAnsi" w:cstheme="minorHAnsi"/>
        </w:rPr>
        <w:t xml:space="preserve">from </w:t>
      </w:r>
      <w:r w:rsidR="00313958">
        <w:rPr>
          <w:rFonts w:asciiTheme="minorHAnsi" w:hAnsiTheme="minorHAnsi" w:cstheme="minorHAnsi"/>
        </w:rPr>
        <w:t>programme an</w:t>
      </w:r>
      <w:r w:rsidR="009B6569">
        <w:rPr>
          <w:rFonts w:asciiTheme="minorHAnsi" w:hAnsiTheme="minorHAnsi" w:cstheme="minorHAnsi"/>
        </w:rPr>
        <w:t>d support partners such as GOs</w:t>
      </w:r>
      <w:r w:rsidR="00777C77" w:rsidRPr="00FC5DC7">
        <w:rPr>
          <w:rFonts w:asciiTheme="minorHAnsi" w:hAnsiTheme="minorHAnsi" w:cstheme="minorHAnsi"/>
        </w:rPr>
        <w:t>and LNGOs</w:t>
      </w:r>
      <w:r w:rsidR="00DB43AE" w:rsidRPr="00FC5DC7">
        <w:rPr>
          <w:rFonts w:asciiTheme="minorHAnsi" w:hAnsiTheme="minorHAnsi" w:cstheme="minorHAnsi"/>
        </w:rPr>
        <w:t>.In term of geographical focus areas, i</w:t>
      </w:r>
      <w:r w:rsidR="001D0F78" w:rsidRPr="00FC5DC7">
        <w:rPr>
          <w:rFonts w:asciiTheme="minorHAnsi" w:hAnsiTheme="minorHAnsi" w:cstheme="minorHAnsi"/>
        </w:rPr>
        <w:t xml:space="preserve">n addition to the traditional low land areas in </w:t>
      </w:r>
      <w:r w:rsidR="00450C04" w:rsidRPr="00FC5DC7">
        <w:rPr>
          <w:rFonts w:asciiTheme="minorHAnsi" w:hAnsiTheme="minorHAnsi" w:cstheme="minorHAnsi"/>
        </w:rPr>
        <w:t>current</w:t>
      </w:r>
      <w:r w:rsidR="00DB43AE" w:rsidRPr="00FC5DC7">
        <w:rPr>
          <w:rFonts w:asciiTheme="minorHAnsi" w:hAnsiTheme="minorHAnsi" w:cstheme="minorHAnsi"/>
        </w:rPr>
        <w:t xml:space="preserve"> NCA VN’</w:t>
      </w:r>
      <w:r w:rsidR="00A617F5" w:rsidRPr="00FC5DC7">
        <w:rPr>
          <w:rFonts w:asciiTheme="minorHAnsi" w:hAnsiTheme="minorHAnsi" w:cstheme="minorHAnsi"/>
        </w:rPr>
        <w:t xml:space="preserve">s </w:t>
      </w:r>
      <w:r w:rsidR="00450C04" w:rsidRPr="00FC5DC7">
        <w:rPr>
          <w:rFonts w:asciiTheme="minorHAnsi" w:hAnsiTheme="minorHAnsi" w:cstheme="minorHAnsi"/>
        </w:rPr>
        <w:t xml:space="preserve">program </w:t>
      </w:r>
      <w:r w:rsidR="00A617F5" w:rsidRPr="00FC5DC7">
        <w:rPr>
          <w:rFonts w:asciiTheme="minorHAnsi" w:hAnsiTheme="minorHAnsi" w:cstheme="minorHAnsi"/>
        </w:rPr>
        <w:t>areas in</w:t>
      </w:r>
      <w:r w:rsidR="001D0F78" w:rsidRPr="00FC5DC7">
        <w:rPr>
          <w:rFonts w:asciiTheme="minorHAnsi" w:hAnsiTheme="minorHAnsi" w:cstheme="minorHAnsi"/>
        </w:rPr>
        <w:t>Hanoi, Hai Phong, Thua Thien Hue, Quang Tri</w:t>
      </w:r>
      <w:r w:rsidR="00A16F6E">
        <w:rPr>
          <w:rFonts w:asciiTheme="minorHAnsi" w:hAnsiTheme="minorHAnsi" w:cstheme="minorHAnsi"/>
        </w:rPr>
        <w:t xml:space="preserve"> </w:t>
      </w:r>
      <w:r w:rsidR="00DB43AE" w:rsidRPr="00FC5DC7">
        <w:rPr>
          <w:rFonts w:asciiTheme="minorHAnsi" w:hAnsiTheme="minorHAnsi" w:cstheme="minorHAnsi"/>
        </w:rPr>
        <w:t xml:space="preserve">provinces </w:t>
      </w:r>
      <w:r w:rsidR="001D0F78" w:rsidRPr="00FC5DC7">
        <w:rPr>
          <w:rFonts w:asciiTheme="minorHAnsi" w:hAnsiTheme="minorHAnsi" w:cstheme="minorHAnsi"/>
        </w:rPr>
        <w:t>and H</w:t>
      </w:r>
      <w:r w:rsidR="00DB43AE" w:rsidRPr="00FC5DC7">
        <w:rPr>
          <w:rFonts w:asciiTheme="minorHAnsi" w:hAnsiTheme="minorHAnsi" w:cstheme="minorHAnsi"/>
        </w:rPr>
        <w:t>o Chi Minh City</w:t>
      </w:r>
      <w:r w:rsidR="009B6569">
        <w:rPr>
          <w:rFonts w:asciiTheme="minorHAnsi" w:hAnsiTheme="minorHAnsi" w:cstheme="minorHAnsi"/>
        </w:rPr>
        <w:t>;</w:t>
      </w:r>
      <w:r w:rsidR="001D0F78" w:rsidRPr="00FC5DC7">
        <w:rPr>
          <w:rFonts w:asciiTheme="minorHAnsi" w:hAnsiTheme="minorHAnsi" w:cstheme="minorHAnsi"/>
        </w:rPr>
        <w:t>NCA VN plans to investigate the possibility of dep</w:t>
      </w:r>
      <w:r w:rsidR="00DC1637" w:rsidRPr="00FC5DC7">
        <w:rPr>
          <w:rFonts w:asciiTheme="minorHAnsi" w:hAnsiTheme="minorHAnsi" w:cstheme="minorHAnsi"/>
        </w:rPr>
        <w:t xml:space="preserve">loying program initiatives in the </w:t>
      </w:r>
      <w:r w:rsidR="001D0F78" w:rsidRPr="00FC5DC7">
        <w:rPr>
          <w:rFonts w:asciiTheme="minorHAnsi" w:hAnsiTheme="minorHAnsi" w:cstheme="minorHAnsi"/>
        </w:rPr>
        <w:t xml:space="preserve">mountainous area </w:t>
      </w:r>
      <w:r w:rsidR="00B536F2" w:rsidRPr="00FC5DC7">
        <w:rPr>
          <w:rFonts w:asciiTheme="minorHAnsi" w:hAnsiTheme="minorHAnsi" w:cstheme="minorHAnsi"/>
        </w:rPr>
        <w:t xml:space="preserve">of </w:t>
      </w:r>
      <w:r w:rsidR="00A617F5" w:rsidRPr="00FC5DC7">
        <w:rPr>
          <w:rFonts w:asciiTheme="minorHAnsi" w:hAnsiTheme="minorHAnsi" w:cstheme="minorHAnsi"/>
        </w:rPr>
        <w:t xml:space="preserve">Huong Hoa </w:t>
      </w:r>
      <w:r w:rsidR="009B6569">
        <w:rPr>
          <w:rFonts w:asciiTheme="minorHAnsi" w:hAnsiTheme="minorHAnsi" w:cstheme="minorHAnsi"/>
        </w:rPr>
        <w:t>d</w:t>
      </w:r>
      <w:r w:rsidR="00A617F5" w:rsidRPr="00FC5DC7">
        <w:rPr>
          <w:rFonts w:asciiTheme="minorHAnsi" w:hAnsiTheme="minorHAnsi" w:cstheme="minorHAnsi"/>
        </w:rPr>
        <w:t xml:space="preserve">istrict </w:t>
      </w:r>
      <w:r w:rsidR="001D0F78" w:rsidRPr="00FC5DC7">
        <w:rPr>
          <w:rFonts w:asciiTheme="minorHAnsi" w:hAnsiTheme="minorHAnsi" w:cstheme="minorHAnsi"/>
        </w:rPr>
        <w:t xml:space="preserve">of Quang Tri </w:t>
      </w:r>
      <w:r w:rsidR="009B6569">
        <w:rPr>
          <w:rFonts w:asciiTheme="minorHAnsi" w:hAnsiTheme="minorHAnsi" w:cstheme="minorHAnsi"/>
        </w:rPr>
        <w:t>p</w:t>
      </w:r>
      <w:r w:rsidR="001D0F78" w:rsidRPr="00FC5DC7">
        <w:rPr>
          <w:rFonts w:asciiTheme="minorHAnsi" w:hAnsiTheme="minorHAnsi" w:cstheme="minorHAnsi"/>
        </w:rPr>
        <w:t xml:space="preserve">rovince </w:t>
      </w:r>
      <w:r w:rsidR="00470DC6" w:rsidRPr="00FC5DC7">
        <w:rPr>
          <w:rFonts w:asciiTheme="minorHAnsi" w:hAnsiTheme="minorHAnsi" w:cstheme="minorHAnsi"/>
        </w:rPr>
        <w:t xml:space="preserve">with the </w:t>
      </w:r>
      <w:r w:rsidR="00FB3B8B" w:rsidRPr="00FC5DC7">
        <w:rPr>
          <w:rFonts w:asciiTheme="minorHAnsi" w:hAnsiTheme="minorHAnsi" w:cstheme="minorHAnsi"/>
        </w:rPr>
        <w:t>target</w:t>
      </w:r>
      <w:r w:rsidR="00470DC6" w:rsidRPr="00FC5DC7">
        <w:rPr>
          <w:rFonts w:asciiTheme="minorHAnsi" w:hAnsiTheme="minorHAnsi" w:cstheme="minorHAnsi"/>
        </w:rPr>
        <w:t xml:space="preserve"> group</w:t>
      </w:r>
      <w:r w:rsidR="00FB3B8B" w:rsidRPr="00FC5DC7">
        <w:rPr>
          <w:rFonts w:asciiTheme="minorHAnsi" w:hAnsiTheme="minorHAnsi" w:cstheme="minorHAnsi"/>
        </w:rPr>
        <w:t>s</w:t>
      </w:r>
      <w:r w:rsidR="00470DC6" w:rsidRPr="00FC5DC7">
        <w:rPr>
          <w:rFonts w:asciiTheme="minorHAnsi" w:hAnsiTheme="minorHAnsi" w:cstheme="minorHAnsi"/>
        </w:rPr>
        <w:t xml:space="preserve"> focusing on </w:t>
      </w:r>
      <w:r w:rsidR="001D0F78" w:rsidRPr="00FC5DC7">
        <w:rPr>
          <w:rFonts w:asciiTheme="minorHAnsi" w:hAnsiTheme="minorHAnsi" w:cstheme="minorHAnsi"/>
        </w:rPr>
        <w:t>ethnic minority groups</w:t>
      </w:r>
      <w:r w:rsidR="00A16F6E">
        <w:rPr>
          <w:rFonts w:asciiTheme="minorHAnsi" w:hAnsiTheme="minorHAnsi" w:cstheme="minorHAnsi"/>
        </w:rPr>
        <w:t xml:space="preserve"> </w:t>
      </w:r>
      <w:r w:rsidR="001D0F78" w:rsidRPr="00FC5DC7">
        <w:rPr>
          <w:rFonts w:asciiTheme="minorHAnsi" w:hAnsiTheme="minorHAnsi" w:cstheme="minorHAnsi"/>
        </w:rPr>
        <w:t xml:space="preserve">who </w:t>
      </w:r>
      <w:r w:rsidR="00470DC6" w:rsidRPr="00FC5DC7">
        <w:rPr>
          <w:rFonts w:asciiTheme="minorHAnsi" w:hAnsiTheme="minorHAnsi" w:cstheme="minorHAnsi"/>
        </w:rPr>
        <w:t xml:space="preserve">often </w:t>
      </w:r>
      <w:r w:rsidR="001D0F78" w:rsidRPr="00FC5DC7">
        <w:rPr>
          <w:rFonts w:asciiTheme="minorHAnsi" w:hAnsiTheme="minorHAnsi" w:cstheme="minorHAnsi"/>
        </w:rPr>
        <w:t>are</w:t>
      </w:r>
      <w:r w:rsidR="00A16F6E">
        <w:rPr>
          <w:rFonts w:asciiTheme="minorHAnsi" w:hAnsiTheme="minorHAnsi" w:cstheme="minorHAnsi"/>
        </w:rPr>
        <w:t xml:space="preserve"> </w:t>
      </w:r>
      <w:r w:rsidR="001D0F78" w:rsidRPr="00FC5DC7">
        <w:rPr>
          <w:rFonts w:asciiTheme="minorHAnsi" w:hAnsiTheme="minorHAnsi" w:cstheme="minorHAnsi"/>
        </w:rPr>
        <w:t xml:space="preserve">one of the poorest and most vulnerable communities </w:t>
      </w:r>
      <w:r w:rsidR="00470DC6" w:rsidRPr="00FC5DC7">
        <w:rPr>
          <w:rFonts w:asciiTheme="minorHAnsi" w:hAnsiTheme="minorHAnsi" w:cstheme="minorHAnsi"/>
        </w:rPr>
        <w:t xml:space="preserve">in the </w:t>
      </w:r>
      <w:r w:rsidR="009B6569">
        <w:rPr>
          <w:rFonts w:asciiTheme="minorHAnsi" w:hAnsiTheme="minorHAnsi" w:cstheme="minorHAnsi"/>
        </w:rPr>
        <w:t>CC</w:t>
      </w:r>
      <w:r w:rsidR="00470DC6" w:rsidRPr="00FC5DC7">
        <w:rPr>
          <w:rFonts w:asciiTheme="minorHAnsi" w:hAnsiTheme="minorHAnsi" w:cstheme="minorHAnsi"/>
        </w:rPr>
        <w:t xml:space="preserve"> context </w:t>
      </w:r>
      <w:r w:rsidR="001D0F78" w:rsidRPr="00FC5DC7">
        <w:rPr>
          <w:rFonts w:asciiTheme="minorHAnsi" w:hAnsiTheme="minorHAnsi" w:cstheme="minorHAnsi"/>
        </w:rPr>
        <w:t>in Vietnam</w:t>
      </w:r>
      <w:r w:rsidR="00843C43" w:rsidRPr="00FC5DC7">
        <w:rPr>
          <w:rFonts w:asciiTheme="minorHAnsi" w:hAnsiTheme="minorHAnsi" w:cstheme="minorHAnsi"/>
        </w:rPr>
        <w:t>.</w:t>
      </w:r>
      <w:r w:rsidR="00061155" w:rsidRPr="00FC5DC7">
        <w:rPr>
          <w:rFonts w:asciiTheme="minorHAnsi" w:hAnsiTheme="minorHAnsi" w:cstheme="minorHAnsi"/>
        </w:rPr>
        <w:t xml:space="preserve"> Therefore, a</w:t>
      </w:r>
      <w:r w:rsidR="00843C43" w:rsidRPr="00FC5DC7">
        <w:rPr>
          <w:rFonts w:asciiTheme="minorHAnsi" w:hAnsiTheme="minorHAnsi" w:cstheme="minorHAnsi"/>
        </w:rPr>
        <w:t xml:space="preserve"> team of c</w:t>
      </w:r>
      <w:r w:rsidR="00061155" w:rsidRPr="00FC5DC7">
        <w:rPr>
          <w:rFonts w:asciiTheme="minorHAnsi" w:hAnsiTheme="minorHAnsi" w:cstheme="minorHAnsi"/>
        </w:rPr>
        <w:t xml:space="preserve">onsultants will be recruited to conduct a survey in Lia area of Quang Tri province. </w:t>
      </w:r>
    </w:p>
    <w:p w:rsidR="00061155" w:rsidRDefault="00061155" w:rsidP="00061155">
      <w:pPr>
        <w:spacing w:before="120"/>
        <w:rPr>
          <w:rFonts w:asciiTheme="minorHAnsi" w:hAnsiTheme="minorHAnsi" w:cstheme="minorHAnsi"/>
          <w:color w:val="C00000"/>
        </w:rPr>
      </w:pPr>
    </w:p>
    <w:p w:rsidR="007D711C" w:rsidRPr="00FC5DC7" w:rsidRDefault="00065BD8" w:rsidP="00F320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5DC7">
        <w:rPr>
          <w:rFonts w:asciiTheme="minorHAnsi" w:hAnsiTheme="minorHAnsi" w:cstheme="minorHAnsi"/>
          <w:b/>
          <w:sz w:val="24"/>
          <w:szCs w:val="24"/>
        </w:rPr>
        <w:t>Scope of work</w:t>
      </w:r>
    </w:p>
    <w:p w:rsidR="007D711C" w:rsidRPr="006F34E8" w:rsidRDefault="007D711C" w:rsidP="00F32031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F34E8">
        <w:rPr>
          <w:rFonts w:asciiTheme="minorHAnsi" w:hAnsiTheme="minorHAnsi" w:cstheme="minorHAnsi"/>
          <w:sz w:val="24"/>
          <w:szCs w:val="24"/>
          <w:u w:val="single"/>
        </w:rPr>
        <w:t>Objective</w:t>
      </w:r>
      <w:r w:rsidR="00065BD8" w:rsidRPr="006F34E8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25798B" w:rsidRPr="006F34E8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843C43" w:rsidRPr="006F34E8" w:rsidRDefault="00843C43" w:rsidP="00F32031">
      <w:pPr>
        <w:pStyle w:val="ListParagraph"/>
        <w:numPr>
          <w:ilvl w:val="0"/>
          <w:numId w:val="7"/>
        </w:numPr>
        <w:tabs>
          <w:tab w:val="left" w:pos="99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F34E8">
        <w:rPr>
          <w:rFonts w:asciiTheme="minorHAnsi" w:hAnsiTheme="minorHAnsi" w:cstheme="minorHAnsi"/>
          <w:sz w:val="24"/>
          <w:szCs w:val="24"/>
        </w:rPr>
        <w:t xml:space="preserve">To identify </w:t>
      </w:r>
      <w:r w:rsidR="0055080C">
        <w:rPr>
          <w:rFonts w:asciiTheme="minorHAnsi" w:hAnsiTheme="minorHAnsi" w:cstheme="minorHAnsi"/>
          <w:sz w:val="24"/>
          <w:szCs w:val="24"/>
        </w:rPr>
        <w:t>CC</w:t>
      </w:r>
      <w:r w:rsidRPr="006F34E8">
        <w:rPr>
          <w:rFonts w:asciiTheme="minorHAnsi" w:hAnsiTheme="minorHAnsi" w:cstheme="minorHAnsi"/>
          <w:sz w:val="24"/>
          <w:szCs w:val="24"/>
        </w:rPr>
        <w:t xml:space="preserve"> impacts</w:t>
      </w:r>
      <w:r w:rsidR="00CC1F9B">
        <w:rPr>
          <w:rFonts w:asciiTheme="minorHAnsi" w:hAnsiTheme="minorHAnsi" w:cstheme="minorHAnsi"/>
          <w:sz w:val="24"/>
          <w:szCs w:val="24"/>
        </w:rPr>
        <w:t xml:space="preserve"> </w:t>
      </w:r>
      <w:r w:rsidRPr="006F34E8">
        <w:rPr>
          <w:rFonts w:asciiTheme="minorHAnsi" w:hAnsiTheme="minorHAnsi" w:cstheme="minorHAnsi"/>
          <w:sz w:val="24"/>
          <w:szCs w:val="24"/>
        </w:rPr>
        <w:t xml:space="preserve">and </w:t>
      </w:r>
      <w:r w:rsidR="0055080C">
        <w:rPr>
          <w:rFonts w:asciiTheme="minorHAnsi" w:hAnsiTheme="minorHAnsi" w:cstheme="minorHAnsi"/>
          <w:sz w:val="24"/>
          <w:szCs w:val="24"/>
        </w:rPr>
        <w:t>CC</w:t>
      </w:r>
      <w:r w:rsidRPr="006F34E8">
        <w:rPr>
          <w:rFonts w:asciiTheme="minorHAnsi" w:hAnsiTheme="minorHAnsi" w:cstheme="minorHAnsi"/>
          <w:sz w:val="24"/>
          <w:szCs w:val="24"/>
        </w:rPr>
        <w:t xml:space="preserve"> related health issues specifically in these areas.</w:t>
      </w:r>
    </w:p>
    <w:p w:rsidR="00366C22" w:rsidRPr="006F34E8" w:rsidRDefault="00DC1637" w:rsidP="00F32031">
      <w:pPr>
        <w:pStyle w:val="Comment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6F34E8">
        <w:rPr>
          <w:rFonts w:asciiTheme="minorHAnsi" w:hAnsiTheme="minorHAnsi" w:cstheme="minorHAnsi"/>
          <w:sz w:val="24"/>
          <w:szCs w:val="24"/>
        </w:rPr>
        <w:t>To a</w:t>
      </w:r>
      <w:r w:rsidR="00843C43" w:rsidRPr="006F34E8">
        <w:rPr>
          <w:rFonts w:asciiTheme="minorHAnsi" w:hAnsiTheme="minorHAnsi" w:cstheme="minorHAnsi"/>
          <w:sz w:val="24"/>
          <w:szCs w:val="24"/>
        </w:rPr>
        <w:t>sse</w:t>
      </w:r>
      <w:r w:rsidR="00164A0F" w:rsidRPr="006F34E8">
        <w:rPr>
          <w:rFonts w:asciiTheme="minorHAnsi" w:hAnsiTheme="minorHAnsi" w:cstheme="minorHAnsi"/>
          <w:sz w:val="24"/>
          <w:szCs w:val="24"/>
        </w:rPr>
        <w:t>s</w:t>
      </w:r>
      <w:r w:rsidRPr="006F34E8">
        <w:rPr>
          <w:rFonts w:asciiTheme="minorHAnsi" w:hAnsiTheme="minorHAnsi" w:cstheme="minorHAnsi"/>
          <w:sz w:val="24"/>
          <w:szCs w:val="24"/>
        </w:rPr>
        <w:t xml:space="preserve"> and</w:t>
      </w:r>
      <w:r w:rsidR="00164A0F" w:rsidRPr="006F34E8">
        <w:rPr>
          <w:rFonts w:asciiTheme="minorHAnsi" w:hAnsiTheme="minorHAnsi" w:cstheme="minorHAnsi"/>
          <w:sz w:val="24"/>
          <w:szCs w:val="24"/>
        </w:rPr>
        <w:t xml:space="preserve"> analys</w:t>
      </w:r>
      <w:r w:rsidR="00EE0BA8" w:rsidRPr="006F34E8">
        <w:rPr>
          <w:rFonts w:asciiTheme="minorHAnsi" w:hAnsiTheme="minorHAnsi" w:cstheme="minorHAnsi"/>
          <w:sz w:val="24"/>
          <w:szCs w:val="24"/>
        </w:rPr>
        <w:t>e</w:t>
      </w:r>
      <w:r w:rsidR="00164A0F" w:rsidRPr="006F34E8">
        <w:rPr>
          <w:rFonts w:asciiTheme="minorHAnsi" w:hAnsiTheme="minorHAnsi" w:cstheme="minorHAnsi"/>
          <w:sz w:val="24"/>
          <w:szCs w:val="24"/>
        </w:rPr>
        <w:t xml:space="preserve"> the </w:t>
      </w:r>
      <w:r w:rsidR="00843C43" w:rsidRPr="006F34E8">
        <w:rPr>
          <w:rFonts w:asciiTheme="minorHAnsi" w:hAnsiTheme="minorHAnsi" w:cstheme="minorHAnsi"/>
          <w:sz w:val="24"/>
          <w:szCs w:val="24"/>
        </w:rPr>
        <w:t xml:space="preserve">level of </w:t>
      </w:r>
      <w:r w:rsidR="0055080C">
        <w:rPr>
          <w:rFonts w:asciiTheme="minorHAnsi" w:hAnsiTheme="minorHAnsi" w:cstheme="minorHAnsi"/>
          <w:sz w:val="24"/>
          <w:szCs w:val="24"/>
        </w:rPr>
        <w:t>CC</w:t>
      </w:r>
      <w:r w:rsidR="00843C43" w:rsidRPr="006F34E8">
        <w:rPr>
          <w:rFonts w:asciiTheme="minorHAnsi" w:hAnsiTheme="minorHAnsi" w:cstheme="minorHAnsi"/>
          <w:sz w:val="24"/>
          <w:szCs w:val="24"/>
        </w:rPr>
        <w:t xml:space="preserve"> vulnerability </w:t>
      </w:r>
      <w:r w:rsidR="00366C22" w:rsidRPr="006F34E8">
        <w:rPr>
          <w:rFonts w:asciiTheme="minorHAnsi" w:hAnsiTheme="minorHAnsi" w:cstheme="minorHAnsi"/>
          <w:sz w:val="24"/>
          <w:szCs w:val="24"/>
        </w:rPr>
        <w:t xml:space="preserve">(Vulnerability Capacity </w:t>
      </w:r>
      <w:r w:rsidR="009B6569">
        <w:rPr>
          <w:rFonts w:asciiTheme="minorHAnsi" w:hAnsiTheme="minorHAnsi" w:cstheme="minorHAnsi"/>
          <w:sz w:val="24"/>
          <w:szCs w:val="24"/>
        </w:rPr>
        <w:t>A</w:t>
      </w:r>
      <w:r w:rsidR="00366C22" w:rsidRPr="006F34E8">
        <w:rPr>
          <w:rFonts w:asciiTheme="minorHAnsi" w:hAnsiTheme="minorHAnsi" w:cstheme="minorHAnsi"/>
          <w:sz w:val="24"/>
          <w:szCs w:val="24"/>
        </w:rPr>
        <w:t xml:space="preserve">ssessment) </w:t>
      </w:r>
      <w:r w:rsidR="00843C43" w:rsidRPr="006F34E8">
        <w:rPr>
          <w:rFonts w:asciiTheme="minorHAnsi" w:hAnsiTheme="minorHAnsi" w:cstheme="minorHAnsi"/>
          <w:sz w:val="24"/>
          <w:szCs w:val="24"/>
        </w:rPr>
        <w:t xml:space="preserve">and </w:t>
      </w:r>
      <w:r w:rsidR="00164A0F" w:rsidRPr="006F34E8">
        <w:rPr>
          <w:rFonts w:asciiTheme="minorHAnsi" w:hAnsiTheme="minorHAnsi" w:cstheme="minorHAnsi"/>
          <w:sz w:val="24"/>
          <w:szCs w:val="24"/>
        </w:rPr>
        <w:t>resilien</w:t>
      </w:r>
      <w:r w:rsidRPr="006F34E8">
        <w:rPr>
          <w:rFonts w:asciiTheme="minorHAnsi" w:hAnsiTheme="minorHAnsi" w:cstheme="minorHAnsi"/>
          <w:sz w:val="24"/>
          <w:szCs w:val="24"/>
        </w:rPr>
        <w:t xml:space="preserve">ce of the </w:t>
      </w:r>
      <w:r w:rsidR="00EE0BA8" w:rsidRPr="006F34E8">
        <w:rPr>
          <w:rFonts w:asciiTheme="minorHAnsi" w:hAnsiTheme="minorHAnsi" w:cstheme="minorHAnsi"/>
          <w:sz w:val="24"/>
          <w:szCs w:val="24"/>
        </w:rPr>
        <w:t>communities</w:t>
      </w:r>
      <w:r w:rsidR="00CC1F9B">
        <w:rPr>
          <w:rFonts w:asciiTheme="minorHAnsi" w:hAnsiTheme="minorHAnsi" w:cstheme="minorHAnsi"/>
          <w:sz w:val="24"/>
          <w:szCs w:val="24"/>
        </w:rPr>
        <w:t xml:space="preserve"> </w:t>
      </w:r>
      <w:r w:rsidR="0096246B">
        <w:rPr>
          <w:rFonts w:asciiTheme="minorHAnsi" w:hAnsiTheme="minorHAnsi" w:cstheme="minorHAnsi"/>
          <w:sz w:val="24"/>
          <w:szCs w:val="24"/>
        </w:rPr>
        <w:t xml:space="preserve">including </w:t>
      </w:r>
      <w:r w:rsidR="00420191">
        <w:rPr>
          <w:rFonts w:asciiTheme="minorHAnsi" w:hAnsiTheme="minorHAnsi" w:cstheme="minorHAnsi"/>
          <w:sz w:val="24"/>
          <w:szCs w:val="24"/>
        </w:rPr>
        <w:t xml:space="preserve">information on </w:t>
      </w:r>
      <w:r w:rsidR="00420191" w:rsidRPr="00FC5DC7">
        <w:rPr>
          <w:rFonts w:asciiTheme="minorHAnsi" w:hAnsiTheme="minorHAnsi" w:cstheme="minorHAnsi"/>
          <w:sz w:val="24"/>
          <w:szCs w:val="24"/>
        </w:rPr>
        <w:t>on-going interventions</w:t>
      </w:r>
      <w:r w:rsidR="00420191">
        <w:rPr>
          <w:rFonts w:asciiTheme="minorHAnsi" w:hAnsiTheme="minorHAnsi" w:cstheme="minorHAnsi"/>
          <w:sz w:val="24"/>
          <w:szCs w:val="24"/>
        </w:rPr>
        <w:t>/projects</w:t>
      </w:r>
      <w:r w:rsidR="0096246B">
        <w:rPr>
          <w:rFonts w:asciiTheme="minorHAnsi" w:hAnsiTheme="minorHAnsi" w:cstheme="minorHAnsi"/>
          <w:sz w:val="24"/>
          <w:szCs w:val="24"/>
        </w:rPr>
        <w:t>;</w:t>
      </w:r>
      <w:r w:rsidR="00420191" w:rsidRPr="00FC5DC7">
        <w:rPr>
          <w:rFonts w:asciiTheme="minorHAnsi" w:hAnsiTheme="minorHAnsi" w:cstheme="minorHAnsi"/>
          <w:sz w:val="24"/>
          <w:szCs w:val="24"/>
        </w:rPr>
        <w:t xml:space="preserve"> policies</w:t>
      </w:r>
      <w:r w:rsidR="0096246B">
        <w:rPr>
          <w:rFonts w:asciiTheme="minorHAnsi" w:hAnsiTheme="minorHAnsi" w:cstheme="minorHAnsi"/>
          <w:sz w:val="24"/>
          <w:szCs w:val="24"/>
        </w:rPr>
        <w:t xml:space="preserve">;awareness of community, health public and private health systems </w:t>
      </w:r>
      <w:r w:rsidR="00420191" w:rsidRPr="00FC5DC7">
        <w:rPr>
          <w:rFonts w:asciiTheme="minorHAnsi" w:hAnsiTheme="minorHAnsi" w:cstheme="minorHAnsi"/>
          <w:sz w:val="24"/>
          <w:szCs w:val="24"/>
        </w:rPr>
        <w:t xml:space="preserve">actors especially </w:t>
      </w:r>
      <w:r w:rsidR="0055080C">
        <w:rPr>
          <w:rFonts w:asciiTheme="minorHAnsi" w:hAnsiTheme="minorHAnsi" w:cstheme="minorHAnsi"/>
          <w:sz w:val="24"/>
          <w:szCs w:val="24"/>
        </w:rPr>
        <w:t>civil society organisations</w:t>
      </w:r>
      <w:r w:rsidR="00420191" w:rsidRPr="00FC5DC7">
        <w:rPr>
          <w:rFonts w:asciiTheme="minorHAnsi" w:hAnsiTheme="minorHAnsi" w:cstheme="minorHAnsi"/>
          <w:sz w:val="24"/>
          <w:szCs w:val="24"/>
        </w:rPr>
        <w:t>/</w:t>
      </w:r>
      <w:r w:rsidR="0055080C">
        <w:rPr>
          <w:rFonts w:asciiTheme="minorHAnsi" w:hAnsiTheme="minorHAnsi" w:cstheme="minorHAnsi"/>
          <w:sz w:val="24"/>
          <w:szCs w:val="24"/>
        </w:rPr>
        <w:t>faith based organisations</w:t>
      </w:r>
      <w:r w:rsidR="00420191">
        <w:rPr>
          <w:rFonts w:asciiTheme="minorHAnsi" w:hAnsiTheme="minorHAnsi" w:cstheme="minorHAnsi"/>
          <w:sz w:val="24"/>
          <w:szCs w:val="24"/>
        </w:rPr>
        <w:t>, etc</w:t>
      </w:r>
      <w:r w:rsidR="0096246B">
        <w:rPr>
          <w:rFonts w:asciiTheme="minorHAnsi" w:hAnsiTheme="minorHAnsi" w:cstheme="minorHAnsi"/>
          <w:sz w:val="24"/>
          <w:szCs w:val="24"/>
        </w:rPr>
        <w:t>.</w:t>
      </w:r>
    </w:p>
    <w:p w:rsidR="009C5357" w:rsidRPr="00315967" w:rsidRDefault="00605937" w:rsidP="00F32031">
      <w:pPr>
        <w:pStyle w:val="Comment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5967">
        <w:rPr>
          <w:rFonts w:asciiTheme="minorHAnsi" w:hAnsiTheme="minorHAnsi" w:cstheme="minorHAnsi"/>
          <w:sz w:val="24"/>
          <w:szCs w:val="24"/>
        </w:rPr>
        <w:t xml:space="preserve">To suggest potential </w:t>
      </w:r>
      <w:r w:rsidR="00917FED" w:rsidRPr="00315967">
        <w:rPr>
          <w:rFonts w:asciiTheme="minorHAnsi" w:hAnsiTheme="minorHAnsi" w:cstheme="minorHAnsi"/>
          <w:sz w:val="24"/>
          <w:szCs w:val="24"/>
        </w:rPr>
        <w:t>interventio</w:t>
      </w:r>
      <w:r w:rsidR="00917FED" w:rsidRPr="0055080C">
        <w:rPr>
          <w:rFonts w:asciiTheme="minorHAnsi" w:hAnsiTheme="minorHAnsi" w:cstheme="minorHAnsi"/>
          <w:sz w:val="24"/>
          <w:szCs w:val="24"/>
        </w:rPr>
        <w:t>ns</w:t>
      </w:r>
      <w:r w:rsidR="0096246B" w:rsidRPr="0055080C">
        <w:rPr>
          <w:rFonts w:asciiTheme="minorHAnsi" w:hAnsiTheme="minorHAnsi" w:cstheme="minorHAnsi"/>
          <w:sz w:val="24"/>
          <w:szCs w:val="24"/>
        </w:rPr>
        <w:t>t</w:t>
      </w:r>
      <w:r w:rsidR="0096246B">
        <w:rPr>
          <w:rFonts w:asciiTheme="minorHAnsi" w:hAnsiTheme="minorHAnsi" w:cstheme="minorHAnsi"/>
          <w:sz w:val="24"/>
          <w:szCs w:val="24"/>
        </w:rPr>
        <w:t xml:space="preserve">o reduce impacts of </w:t>
      </w:r>
      <w:r w:rsidR="0055080C">
        <w:rPr>
          <w:rFonts w:asciiTheme="minorHAnsi" w:hAnsiTheme="minorHAnsi" w:cstheme="minorHAnsi"/>
          <w:sz w:val="24"/>
          <w:szCs w:val="24"/>
        </w:rPr>
        <w:t>CC</w:t>
      </w:r>
      <w:r w:rsidR="0096246B">
        <w:rPr>
          <w:rFonts w:asciiTheme="minorHAnsi" w:hAnsiTheme="minorHAnsi" w:cstheme="minorHAnsi"/>
          <w:sz w:val="24"/>
          <w:szCs w:val="24"/>
        </w:rPr>
        <w:t xml:space="preserve"> and </w:t>
      </w:r>
      <w:r w:rsidR="0055080C">
        <w:rPr>
          <w:rFonts w:asciiTheme="minorHAnsi" w:hAnsiTheme="minorHAnsi" w:cstheme="minorHAnsi"/>
          <w:sz w:val="24"/>
          <w:szCs w:val="24"/>
        </w:rPr>
        <w:t xml:space="preserve">CC </w:t>
      </w:r>
      <w:r w:rsidR="0096246B">
        <w:rPr>
          <w:rFonts w:asciiTheme="minorHAnsi" w:hAnsiTheme="minorHAnsi" w:cstheme="minorHAnsi"/>
          <w:sz w:val="24"/>
          <w:szCs w:val="24"/>
        </w:rPr>
        <w:t>related health risks</w:t>
      </w:r>
      <w:r w:rsidR="0055080C">
        <w:rPr>
          <w:rFonts w:asciiTheme="minorHAnsi" w:hAnsiTheme="minorHAnsi" w:cstheme="minorHAnsi"/>
          <w:sz w:val="24"/>
          <w:szCs w:val="24"/>
        </w:rPr>
        <w:t xml:space="preserve"> for NCA VN projects</w:t>
      </w:r>
      <w:r w:rsidR="0096246B">
        <w:rPr>
          <w:rFonts w:asciiTheme="minorHAnsi" w:hAnsiTheme="minorHAnsi" w:cstheme="minorHAnsi"/>
          <w:sz w:val="24"/>
          <w:szCs w:val="24"/>
        </w:rPr>
        <w:t>,</w:t>
      </w:r>
      <w:r w:rsidR="0055080C">
        <w:rPr>
          <w:rFonts w:asciiTheme="minorHAnsi" w:hAnsiTheme="minorHAnsi" w:cstheme="minorHAnsi"/>
          <w:sz w:val="24"/>
          <w:szCs w:val="24"/>
        </w:rPr>
        <w:t xml:space="preserve"> in line with </w:t>
      </w:r>
      <w:r w:rsidR="009B6569">
        <w:rPr>
          <w:rFonts w:asciiTheme="minorHAnsi" w:hAnsiTheme="minorHAnsi" w:cstheme="minorHAnsi"/>
          <w:sz w:val="24"/>
          <w:szCs w:val="24"/>
        </w:rPr>
        <w:t xml:space="preserve">the </w:t>
      </w:r>
      <w:r w:rsidR="0055080C">
        <w:rPr>
          <w:rFonts w:asciiTheme="minorHAnsi" w:hAnsiTheme="minorHAnsi" w:cstheme="minorHAnsi"/>
          <w:sz w:val="24"/>
          <w:szCs w:val="24"/>
        </w:rPr>
        <w:t>NCA</w:t>
      </w:r>
      <w:r w:rsidR="00917FED" w:rsidRPr="00315967">
        <w:rPr>
          <w:rFonts w:asciiTheme="minorHAnsi" w:hAnsiTheme="minorHAnsi" w:cstheme="minorHAnsi"/>
          <w:sz w:val="24"/>
          <w:szCs w:val="24"/>
        </w:rPr>
        <w:t xml:space="preserve"> strategy</w:t>
      </w:r>
      <w:r w:rsidR="00A357C9" w:rsidRPr="00315967">
        <w:rPr>
          <w:rFonts w:asciiTheme="minorHAnsi" w:hAnsiTheme="minorHAnsi" w:cstheme="minorHAnsi"/>
          <w:sz w:val="24"/>
          <w:szCs w:val="24"/>
        </w:rPr>
        <w:t>.</w:t>
      </w:r>
    </w:p>
    <w:p w:rsidR="00DB1A25" w:rsidRDefault="009B6569" w:rsidP="00FC5DC7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f</w:t>
      </w:r>
      <w:r w:rsidR="00082706" w:rsidRPr="00FC5DC7">
        <w:rPr>
          <w:rFonts w:asciiTheme="minorHAnsi" w:hAnsiTheme="minorHAnsi" w:cstheme="minorHAnsi"/>
        </w:rPr>
        <w:t>indings of the survey would be</w:t>
      </w:r>
      <w:r w:rsidR="005A3D3B" w:rsidRPr="00FC5DC7">
        <w:rPr>
          <w:rFonts w:asciiTheme="minorHAnsi" w:hAnsiTheme="minorHAnsi" w:cstheme="minorHAnsi"/>
        </w:rPr>
        <w:t xml:space="preserve"> serve</w:t>
      </w:r>
      <w:r w:rsidR="00EC78E3" w:rsidRPr="00FC5DC7">
        <w:rPr>
          <w:rFonts w:asciiTheme="minorHAnsi" w:hAnsiTheme="minorHAnsi" w:cstheme="minorHAnsi"/>
        </w:rPr>
        <w:t>d</w:t>
      </w:r>
      <w:r w:rsidR="005A3D3B" w:rsidRPr="00FC5DC7">
        <w:rPr>
          <w:rFonts w:asciiTheme="minorHAnsi" w:hAnsiTheme="minorHAnsi" w:cstheme="minorHAnsi"/>
        </w:rPr>
        <w:t xml:space="preserve"> as</w:t>
      </w:r>
      <w:r w:rsidR="00143157">
        <w:rPr>
          <w:rFonts w:asciiTheme="minorHAnsi" w:hAnsiTheme="minorHAnsi" w:cstheme="minorHAnsi"/>
        </w:rPr>
        <w:t xml:space="preserve"> inputs for </w:t>
      </w:r>
      <w:r w:rsidR="005A3D3B" w:rsidRPr="00FC5DC7">
        <w:rPr>
          <w:rFonts w:asciiTheme="minorHAnsi" w:hAnsiTheme="minorHAnsi" w:cstheme="minorHAnsi"/>
        </w:rPr>
        <w:t>1</w:t>
      </w:r>
      <w:r w:rsidR="00DB1A25" w:rsidRPr="00FC5DC7">
        <w:rPr>
          <w:rFonts w:asciiTheme="minorHAnsi" w:hAnsiTheme="minorHAnsi" w:cstheme="minorHAnsi"/>
        </w:rPr>
        <w:t xml:space="preserve">) </w:t>
      </w:r>
      <w:r w:rsidR="005A3D3B" w:rsidRPr="00FC5DC7">
        <w:rPr>
          <w:rFonts w:asciiTheme="minorHAnsi" w:hAnsiTheme="minorHAnsi" w:cstheme="minorHAnsi"/>
        </w:rPr>
        <w:t xml:space="preserve">development of projects </w:t>
      </w:r>
      <w:r w:rsidR="00143157">
        <w:rPr>
          <w:rFonts w:asciiTheme="minorHAnsi" w:hAnsiTheme="minorHAnsi" w:cstheme="minorHAnsi"/>
        </w:rPr>
        <w:t>for</w:t>
      </w:r>
      <w:r w:rsidR="006E173B" w:rsidRPr="00FC5DC7">
        <w:rPr>
          <w:rFonts w:asciiTheme="minorHAnsi" w:hAnsiTheme="minorHAnsi" w:cstheme="minorHAnsi"/>
        </w:rPr>
        <w:t xml:space="preserve"> NCA VN and its core partners </w:t>
      </w:r>
      <w:r w:rsidR="00EC78E3" w:rsidRPr="00FC5DC7">
        <w:rPr>
          <w:rFonts w:asciiTheme="minorHAnsi" w:hAnsiTheme="minorHAnsi" w:cstheme="minorHAnsi"/>
        </w:rPr>
        <w:t xml:space="preserve">with focus on </w:t>
      </w:r>
      <w:r w:rsidR="0055080C">
        <w:rPr>
          <w:rFonts w:asciiTheme="minorHAnsi" w:hAnsiTheme="minorHAnsi" w:cstheme="minorHAnsi"/>
        </w:rPr>
        <w:t>CC</w:t>
      </w:r>
      <w:r w:rsidR="00E97DB6" w:rsidRPr="00FC5DC7">
        <w:rPr>
          <w:rFonts w:asciiTheme="minorHAnsi" w:hAnsiTheme="minorHAnsi" w:cstheme="minorHAnsi"/>
        </w:rPr>
        <w:t xml:space="preserve"> and </w:t>
      </w:r>
      <w:r w:rsidR="0055080C">
        <w:rPr>
          <w:rFonts w:asciiTheme="minorHAnsi" w:hAnsiTheme="minorHAnsi" w:cstheme="minorHAnsi"/>
        </w:rPr>
        <w:t>CC</w:t>
      </w:r>
      <w:r w:rsidR="00EC78E3" w:rsidRPr="00FC5DC7">
        <w:rPr>
          <w:rFonts w:asciiTheme="minorHAnsi" w:hAnsiTheme="minorHAnsi" w:cstheme="minorHAnsi"/>
        </w:rPr>
        <w:t xml:space="preserve"> related </w:t>
      </w:r>
      <w:r w:rsidR="00E97DB6" w:rsidRPr="00FC5DC7">
        <w:rPr>
          <w:rFonts w:asciiTheme="minorHAnsi" w:hAnsiTheme="minorHAnsi" w:cstheme="minorHAnsi"/>
        </w:rPr>
        <w:t>health</w:t>
      </w:r>
      <w:r w:rsidR="00EC78E3" w:rsidRPr="00FC5DC7">
        <w:rPr>
          <w:rFonts w:asciiTheme="minorHAnsi" w:hAnsiTheme="minorHAnsi" w:cstheme="minorHAnsi"/>
        </w:rPr>
        <w:t xml:space="preserve"> issues and </w:t>
      </w:r>
      <w:r w:rsidR="00DB1A25" w:rsidRPr="00FC5DC7">
        <w:rPr>
          <w:rFonts w:asciiTheme="minorHAnsi" w:hAnsiTheme="minorHAnsi" w:cstheme="minorHAnsi"/>
        </w:rPr>
        <w:t>2)</w:t>
      </w:r>
      <w:r w:rsidR="00EC78E3" w:rsidRPr="00FC5DC7">
        <w:rPr>
          <w:rFonts w:asciiTheme="minorHAnsi" w:hAnsiTheme="minorHAnsi" w:cstheme="minorHAnsi"/>
        </w:rPr>
        <w:t xml:space="preserve">advocacy </w:t>
      </w:r>
      <w:r w:rsidR="00DB1A25" w:rsidRPr="00FC5DC7">
        <w:rPr>
          <w:rFonts w:asciiTheme="minorHAnsi" w:hAnsiTheme="minorHAnsi" w:cstheme="minorHAnsi"/>
        </w:rPr>
        <w:t>for NCA projects</w:t>
      </w:r>
      <w:r w:rsidR="00EC78E3" w:rsidRPr="00FC5DC7">
        <w:rPr>
          <w:rFonts w:asciiTheme="minorHAnsi" w:hAnsiTheme="minorHAnsi" w:cstheme="minorHAnsi"/>
        </w:rPr>
        <w:t>.</w:t>
      </w:r>
    </w:p>
    <w:p w:rsidR="006F34E8" w:rsidRPr="00143157" w:rsidRDefault="00143157" w:rsidP="00F32031">
      <w:pPr>
        <w:pStyle w:val="ListParagraph"/>
        <w:numPr>
          <w:ilvl w:val="1"/>
          <w:numId w:val="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43157">
        <w:rPr>
          <w:rFonts w:asciiTheme="minorHAnsi" w:hAnsiTheme="minorHAnsi" w:cstheme="minorHAnsi"/>
          <w:sz w:val="24"/>
          <w:szCs w:val="24"/>
          <w:u w:val="single"/>
        </w:rPr>
        <w:t xml:space="preserve">Scope </w:t>
      </w:r>
    </w:p>
    <w:p w:rsidR="00143157" w:rsidRPr="005C72E2" w:rsidRDefault="00143157" w:rsidP="00F32031">
      <w:pPr>
        <w:pStyle w:val="ListParagraph"/>
        <w:numPr>
          <w:ilvl w:val="0"/>
          <w:numId w:val="8"/>
        </w:numPr>
        <w:tabs>
          <w:tab w:val="left" w:pos="99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C72E2">
        <w:rPr>
          <w:sz w:val="24"/>
          <w:szCs w:val="24"/>
        </w:rPr>
        <w:t>To provide an overview o</w:t>
      </w:r>
      <w:r w:rsidR="005C72E2">
        <w:rPr>
          <w:sz w:val="24"/>
          <w:szCs w:val="24"/>
        </w:rPr>
        <w:t>ver key CCA/DRR concerns: what are</w:t>
      </w:r>
      <w:r w:rsidRPr="005C72E2">
        <w:rPr>
          <w:sz w:val="24"/>
          <w:szCs w:val="24"/>
        </w:rPr>
        <w:t xml:space="preserve"> the main</w:t>
      </w:r>
      <w:r w:rsidR="00672B62">
        <w:rPr>
          <w:sz w:val="24"/>
          <w:szCs w:val="24"/>
        </w:rPr>
        <w:t xml:space="preserve"> </w:t>
      </w:r>
      <w:r w:rsidRPr="005C72E2">
        <w:rPr>
          <w:sz w:val="24"/>
          <w:szCs w:val="24"/>
        </w:rPr>
        <w:t>concerns/threats and responses including CCA livelihood</w:t>
      </w:r>
      <w:r w:rsidR="009B6569">
        <w:rPr>
          <w:sz w:val="24"/>
          <w:szCs w:val="24"/>
        </w:rPr>
        <w:t>?</w:t>
      </w:r>
    </w:p>
    <w:p w:rsidR="00143157" w:rsidRPr="005C72E2" w:rsidRDefault="00143157" w:rsidP="00F32031">
      <w:pPr>
        <w:pStyle w:val="ListParagraph"/>
        <w:numPr>
          <w:ilvl w:val="0"/>
          <w:numId w:val="8"/>
        </w:numPr>
        <w:tabs>
          <w:tab w:val="left" w:pos="990"/>
        </w:tabs>
        <w:spacing w:before="120" w:after="120"/>
        <w:rPr>
          <w:rFonts w:asciiTheme="minorHAnsi" w:hAnsiTheme="minorHAnsi" w:cstheme="minorHAnsi"/>
        </w:rPr>
      </w:pPr>
      <w:r w:rsidRPr="00143157">
        <w:rPr>
          <w:sz w:val="24"/>
          <w:szCs w:val="24"/>
        </w:rPr>
        <w:t xml:space="preserve">To map </w:t>
      </w:r>
      <w:r w:rsidR="009B6569">
        <w:rPr>
          <w:sz w:val="24"/>
          <w:szCs w:val="24"/>
        </w:rPr>
        <w:t>“</w:t>
      </w:r>
      <w:r w:rsidRPr="00143157">
        <w:rPr>
          <w:sz w:val="24"/>
          <w:szCs w:val="24"/>
        </w:rPr>
        <w:t>level of access to electricity' and the use of energy including renewable energy for cooking and lighting in the area especially in the ethnic minority areas.</w:t>
      </w:r>
    </w:p>
    <w:p w:rsidR="005C72E2" w:rsidRPr="00143157" w:rsidRDefault="005C72E2" w:rsidP="00F32031">
      <w:pPr>
        <w:pStyle w:val="ListParagraph"/>
        <w:numPr>
          <w:ilvl w:val="0"/>
          <w:numId w:val="8"/>
        </w:numPr>
        <w:tabs>
          <w:tab w:val="left" w:pos="990"/>
        </w:tabs>
        <w:spacing w:before="120" w:after="120"/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To provide an overview over key </w:t>
      </w:r>
      <w:r w:rsidR="0055080C">
        <w:rPr>
          <w:sz w:val="24"/>
          <w:szCs w:val="24"/>
        </w:rPr>
        <w:t>CC</w:t>
      </w:r>
      <w:r>
        <w:rPr>
          <w:sz w:val="24"/>
          <w:szCs w:val="24"/>
        </w:rPr>
        <w:t xml:space="preserve"> related health issues and diseases: what are the main concerns/threats</w:t>
      </w:r>
      <w:r w:rsidR="009B6569">
        <w:rPr>
          <w:sz w:val="24"/>
          <w:szCs w:val="24"/>
        </w:rPr>
        <w:t>?</w:t>
      </w:r>
    </w:p>
    <w:p w:rsidR="00143157" w:rsidRPr="00143157" w:rsidRDefault="00143157" w:rsidP="00F3203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Theme="minorHAnsi" w:hAnsiTheme="minorHAnsi" w:cstheme="minorHAnsi"/>
        </w:rPr>
      </w:pPr>
      <w:r w:rsidRPr="00143157">
        <w:rPr>
          <w:rFonts w:asciiTheme="minorHAnsi" w:hAnsiTheme="minorHAnsi" w:cstheme="minorHAnsi"/>
          <w:sz w:val="24"/>
          <w:szCs w:val="24"/>
        </w:rPr>
        <w:t xml:space="preserve">To provide information on interventions on </w:t>
      </w:r>
      <w:r w:rsidR="0055080C">
        <w:rPr>
          <w:rFonts w:asciiTheme="minorHAnsi" w:hAnsiTheme="minorHAnsi" w:cstheme="minorHAnsi"/>
          <w:sz w:val="24"/>
          <w:szCs w:val="24"/>
        </w:rPr>
        <w:t>CC</w:t>
      </w:r>
      <w:r w:rsidRPr="00143157">
        <w:rPr>
          <w:rFonts w:asciiTheme="minorHAnsi" w:hAnsiTheme="minorHAnsi" w:cstheme="minorHAnsi"/>
          <w:sz w:val="24"/>
          <w:szCs w:val="24"/>
        </w:rPr>
        <w:t xml:space="preserve"> and </w:t>
      </w:r>
      <w:r w:rsidR="0055080C">
        <w:rPr>
          <w:rFonts w:asciiTheme="minorHAnsi" w:hAnsiTheme="minorHAnsi" w:cstheme="minorHAnsi"/>
          <w:sz w:val="24"/>
          <w:szCs w:val="24"/>
        </w:rPr>
        <w:t>CC</w:t>
      </w:r>
      <w:r w:rsidRPr="00143157">
        <w:rPr>
          <w:rFonts w:asciiTheme="minorHAnsi" w:hAnsiTheme="minorHAnsi" w:cstheme="minorHAnsi"/>
          <w:sz w:val="24"/>
          <w:szCs w:val="24"/>
        </w:rPr>
        <w:t xml:space="preserve"> related health in the area </w:t>
      </w:r>
      <w:r>
        <w:rPr>
          <w:rFonts w:asciiTheme="minorHAnsi" w:hAnsiTheme="minorHAnsi" w:cstheme="minorHAnsi"/>
          <w:sz w:val="24"/>
          <w:szCs w:val="24"/>
        </w:rPr>
        <w:t>(on-going inter</w:t>
      </w:r>
      <w:r w:rsidRPr="00143157">
        <w:rPr>
          <w:rFonts w:asciiTheme="minorHAnsi" w:hAnsiTheme="minorHAnsi" w:cstheme="minorHAnsi"/>
          <w:sz w:val="24"/>
          <w:szCs w:val="24"/>
        </w:rPr>
        <w:t xml:space="preserve">ventions; policies, actors especially </w:t>
      </w:r>
      <w:r w:rsidR="003D4C4E">
        <w:rPr>
          <w:rFonts w:asciiTheme="minorHAnsi" w:hAnsiTheme="minorHAnsi" w:cstheme="minorHAnsi"/>
          <w:sz w:val="24"/>
          <w:szCs w:val="24"/>
        </w:rPr>
        <w:t>civil society organisations</w:t>
      </w:r>
      <w:r w:rsidR="003D4C4E" w:rsidRPr="00FC5DC7">
        <w:rPr>
          <w:rFonts w:asciiTheme="minorHAnsi" w:hAnsiTheme="minorHAnsi" w:cstheme="minorHAnsi"/>
          <w:sz w:val="24"/>
          <w:szCs w:val="24"/>
        </w:rPr>
        <w:t>/</w:t>
      </w:r>
      <w:r w:rsidR="003D4C4E">
        <w:rPr>
          <w:rFonts w:asciiTheme="minorHAnsi" w:hAnsiTheme="minorHAnsi" w:cstheme="minorHAnsi"/>
          <w:sz w:val="24"/>
          <w:szCs w:val="24"/>
        </w:rPr>
        <w:t>faith based organisations</w:t>
      </w:r>
      <w:r w:rsidRPr="00143157">
        <w:rPr>
          <w:rFonts w:asciiTheme="minorHAnsi" w:hAnsiTheme="minorHAnsi" w:cstheme="minorHAnsi"/>
          <w:sz w:val="24"/>
          <w:szCs w:val="24"/>
        </w:rPr>
        <w:t>, etc.) and to identify the gaps</w:t>
      </w:r>
      <w:r w:rsidR="00672B62">
        <w:rPr>
          <w:rFonts w:asciiTheme="minorHAnsi" w:hAnsiTheme="minorHAnsi" w:cstheme="minorHAnsi"/>
          <w:sz w:val="24"/>
          <w:szCs w:val="24"/>
        </w:rPr>
        <w:t xml:space="preserve"> </w:t>
      </w:r>
      <w:r w:rsidRPr="00143157">
        <w:rPr>
          <w:rFonts w:asciiTheme="minorHAnsi" w:hAnsiTheme="minorHAnsi" w:cstheme="minorHAnsi"/>
          <w:sz w:val="24"/>
          <w:szCs w:val="24"/>
        </w:rPr>
        <w:t>for future interventions.</w:t>
      </w:r>
    </w:p>
    <w:p w:rsidR="00143157" w:rsidRDefault="00143157" w:rsidP="00F32031">
      <w:pPr>
        <w:pStyle w:val="Comment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FC5DC7">
        <w:rPr>
          <w:rFonts w:asciiTheme="minorHAnsi" w:hAnsiTheme="minorHAnsi" w:cstheme="minorHAnsi"/>
          <w:sz w:val="24"/>
          <w:szCs w:val="24"/>
        </w:rPr>
        <w:t>To identify the baseline of relevant NCA VN’s outcome indicators in these areas to serve as basis for future project/programme development and evaluation.</w:t>
      </w:r>
    </w:p>
    <w:p w:rsidR="00143157" w:rsidRDefault="00143157" w:rsidP="00143157">
      <w:pPr>
        <w:pStyle w:val="CommentText"/>
        <w:ind w:left="720"/>
        <w:rPr>
          <w:rFonts w:asciiTheme="minorHAnsi" w:hAnsiTheme="minorHAnsi" w:cstheme="minorHAnsi"/>
          <w:sz w:val="24"/>
          <w:szCs w:val="24"/>
        </w:rPr>
      </w:pPr>
    </w:p>
    <w:p w:rsidR="00143157" w:rsidRPr="00143157" w:rsidRDefault="00143157" w:rsidP="00F32031">
      <w:pPr>
        <w:pStyle w:val="ListParagraph"/>
        <w:numPr>
          <w:ilvl w:val="1"/>
          <w:numId w:val="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43157">
        <w:rPr>
          <w:rFonts w:asciiTheme="minorHAnsi" w:hAnsiTheme="minorHAnsi" w:cstheme="minorHAnsi"/>
          <w:sz w:val="24"/>
          <w:szCs w:val="24"/>
          <w:u w:val="single"/>
        </w:rPr>
        <w:t>Geographical area</w:t>
      </w:r>
    </w:p>
    <w:p w:rsidR="008803E9" w:rsidRDefault="00BE027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34E8">
        <w:rPr>
          <w:rFonts w:asciiTheme="minorHAnsi" w:hAnsiTheme="minorHAnsi" w:cstheme="minorHAnsi"/>
        </w:rPr>
        <w:t xml:space="preserve">The survey </w:t>
      </w:r>
      <w:r w:rsidR="006F34E8">
        <w:rPr>
          <w:rFonts w:asciiTheme="minorHAnsi" w:hAnsiTheme="minorHAnsi" w:cstheme="minorHAnsi"/>
        </w:rPr>
        <w:t xml:space="preserve">will </w:t>
      </w:r>
      <w:r w:rsidRPr="006F34E8">
        <w:rPr>
          <w:rFonts w:asciiTheme="minorHAnsi" w:hAnsiTheme="minorHAnsi" w:cstheme="minorHAnsi"/>
        </w:rPr>
        <w:t xml:space="preserve">be conducted in the </w:t>
      </w:r>
      <w:r w:rsidR="00E00E02" w:rsidRPr="006F34E8">
        <w:rPr>
          <w:rFonts w:asciiTheme="minorHAnsi" w:hAnsiTheme="minorHAnsi" w:cstheme="minorHAnsi"/>
        </w:rPr>
        <w:t>potential</w:t>
      </w:r>
      <w:r w:rsidR="004E7777" w:rsidRPr="006F34E8">
        <w:rPr>
          <w:rFonts w:asciiTheme="minorHAnsi" w:hAnsiTheme="minorHAnsi" w:cstheme="minorHAnsi"/>
        </w:rPr>
        <w:t>ly new</w:t>
      </w:r>
      <w:r w:rsidR="00672B62">
        <w:rPr>
          <w:rFonts w:asciiTheme="minorHAnsi" w:hAnsiTheme="minorHAnsi" w:cstheme="minorHAnsi"/>
        </w:rPr>
        <w:t xml:space="preserve"> </w:t>
      </w:r>
      <w:r w:rsidR="00202874" w:rsidRPr="006F34E8">
        <w:rPr>
          <w:rFonts w:asciiTheme="minorHAnsi" w:hAnsiTheme="minorHAnsi" w:cstheme="minorHAnsi"/>
        </w:rPr>
        <w:t xml:space="preserve">programme </w:t>
      </w:r>
      <w:r w:rsidR="00A20DE1" w:rsidRPr="006F34E8">
        <w:rPr>
          <w:rFonts w:asciiTheme="minorHAnsi" w:hAnsiTheme="minorHAnsi" w:cstheme="minorHAnsi"/>
        </w:rPr>
        <w:t>area</w:t>
      </w:r>
      <w:r w:rsidR="004E7777" w:rsidRPr="006F34E8">
        <w:rPr>
          <w:rFonts w:asciiTheme="minorHAnsi" w:hAnsiTheme="minorHAnsi" w:cstheme="minorHAnsi"/>
        </w:rPr>
        <w:t xml:space="preserve"> for NCA VN in </w:t>
      </w:r>
      <w:r w:rsidR="00F05FBE" w:rsidRPr="006F34E8">
        <w:rPr>
          <w:rFonts w:asciiTheme="minorHAnsi" w:hAnsiTheme="minorHAnsi" w:cstheme="minorHAnsi"/>
        </w:rPr>
        <w:t>th</w:t>
      </w:r>
      <w:r w:rsidR="00A20DE1" w:rsidRPr="006F34E8">
        <w:rPr>
          <w:rFonts w:asciiTheme="minorHAnsi" w:hAnsiTheme="minorHAnsi" w:cstheme="minorHAnsi"/>
        </w:rPr>
        <w:t xml:space="preserve">e seven communes in Lia area of </w:t>
      </w:r>
      <w:r w:rsidR="00E0010B" w:rsidRPr="006F34E8">
        <w:rPr>
          <w:rFonts w:asciiTheme="minorHAnsi" w:hAnsiTheme="minorHAnsi" w:cstheme="minorHAnsi"/>
        </w:rPr>
        <w:t>Huong Hoa district</w:t>
      </w:r>
      <w:r w:rsidR="0055080C">
        <w:rPr>
          <w:rFonts w:asciiTheme="minorHAnsi" w:hAnsiTheme="minorHAnsi" w:cstheme="minorHAnsi"/>
        </w:rPr>
        <w:t>,</w:t>
      </w:r>
      <w:r w:rsidR="00E0176F" w:rsidRPr="006F34E8">
        <w:rPr>
          <w:rFonts w:asciiTheme="minorHAnsi" w:hAnsiTheme="minorHAnsi" w:cstheme="minorHAnsi"/>
        </w:rPr>
        <w:t xml:space="preserve"> Quang Tri province (ethnic</w:t>
      </w:r>
      <w:r w:rsidR="00BF6ABE" w:rsidRPr="006F34E8">
        <w:rPr>
          <w:rFonts w:asciiTheme="minorHAnsi" w:hAnsiTheme="minorHAnsi" w:cstheme="minorHAnsi"/>
        </w:rPr>
        <w:t>minority communities with focus on women</w:t>
      </w:r>
      <w:r w:rsidR="00672B62">
        <w:rPr>
          <w:rFonts w:asciiTheme="minorHAnsi" w:hAnsiTheme="minorHAnsi" w:cstheme="minorHAnsi"/>
        </w:rPr>
        <w:t xml:space="preserve"> </w:t>
      </w:r>
      <w:r w:rsidR="00BF6ABE" w:rsidRPr="006F34E8">
        <w:rPr>
          <w:rFonts w:asciiTheme="minorHAnsi" w:hAnsiTheme="minorHAnsi" w:cstheme="minorHAnsi"/>
        </w:rPr>
        <w:t>and children).</w:t>
      </w:r>
      <w:r w:rsidR="00BD4562">
        <w:rPr>
          <w:rFonts w:asciiTheme="minorHAnsi" w:hAnsiTheme="minorHAnsi" w:cstheme="minorHAnsi"/>
        </w:rPr>
        <w:t xml:space="preserve"> </w:t>
      </w:r>
    </w:p>
    <w:p w:rsidR="006F34E8" w:rsidRDefault="006F34E8" w:rsidP="009B656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Lia area is located in the south of </w:t>
      </w:r>
      <w:r w:rsidR="00BD4562">
        <w:rPr>
          <w:rFonts w:asciiTheme="minorHAnsi" w:hAnsiTheme="minorHAnsi" w:cstheme="minorHAnsi"/>
        </w:rPr>
        <w:t xml:space="preserve">Huong Hoa District, </w:t>
      </w:r>
      <w:r>
        <w:rPr>
          <w:rFonts w:asciiTheme="minorHAnsi" w:hAnsiTheme="minorHAnsi" w:cstheme="minorHAnsi"/>
        </w:rPr>
        <w:t>Quang Tri province, near the border with Lao</w:t>
      </w:r>
      <w:r w:rsidR="0055080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These seven communes </w:t>
      </w:r>
      <w:r w:rsidR="00C565C4">
        <w:rPr>
          <w:rFonts w:asciiTheme="minorHAnsi" w:hAnsiTheme="minorHAnsi" w:cstheme="minorHAnsi"/>
        </w:rPr>
        <w:t xml:space="preserve">in Lia area </w:t>
      </w:r>
      <w:r>
        <w:rPr>
          <w:rFonts w:asciiTheme="minorHAnsi" w:hAnsiTheme="minorHAnsi" w:cstheme="minorHAnsi"/>
        </w:rPr>
        <w:t>include Thuan, Thanh, A Xing, A Tuc, A Doi, Pa Tang and Xy wit</w:t>
      </w:r>
      <w:r w:rsidR="00605937">
        <w:rPr>
          <w:rFonts w:asciiTheme="minorHAnsi" w:hAnsiTheme="minorHAnsi" w:cstheme="minorHAnsi"/>
        </w:rPr>
        <w:t xml:space="preserve">h a total area of 18.36 </w:t>
      </w:r>
      <w:r w:rsidR="009B6569">
        <w:rPr>
          <w:rFonts w:asciiTheme="minorHAnsi" w:hAnsiTheme="minorHAnsi" w:cstheme="minorHAnsi"/>
        </w:rPr>
        <w:t>k</w:t>
      </w:r>
      <w:r w:rsidR="00605937">
        <w:rPr>
          <w:rFonts w:asciiTheme="minorHAnsi" w:hAnsiTheme="minorHAnsi" w:cstheme="minorHAnsi"/>
        </w:rPr>
        <w:t>m</w:t>
      </w:r>
      <w:r w:rsidR="00605937" w:rsidRPr="0055080C">
        <w:rPr>
          <w:rFonts w:asciiTheme="minorHAnsi" w:hAnsiTheme="minorHAnsi" w:cstheme="minorHAnsi"/>
          <w:vertAlign w:val="superscript"/>
        </w:rPr>
        <w:t>2</w:t>
      </w:r>
      <w:r w:rsidR="0060593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 total population of 15</w:t>
      </w:r>
      <w:r w:rsidR="0055080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805 people</w:t>
      </w:r>
      <w:r w:rsidR="003159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the relatively high poverty rate</w:t>
      </w:r>
      <w:r w:rsidR="00CC1F9B">
        <w:rPr>
          <w:rFonts w:asciiTheme="minorHAnsi" w:hAnsiTheme="minorHAnsi" w:cstheme="minorHAnsi"/>
        </w:rPr>
        <w:t>s</w:t>
      </w:r>
      <w:r w:rsidR="00315967">
        <w:rPr>
          <w:rFonts w:asciiTheme="minorHAnsi" w:hAnsiTheme="minorHAnsi" w:cstheme="minorHAnsi"/>
        </w:rPr>
        <w:t xml:space="preserve"> (30-55%)</w:t>
      </w:r>
      <w:r>
        <w:rPr>
          <w:rFonts w:asciiTheme="minorHAnsi" w:hAnsiTheme="minorHAnsi" w:cstheme="minorHAnsi"/>
        </w:rPr>
        <w:t>. The majority of peop</w:t>
      </w:r>
      <w:r w:rsidR="00605937">
        <w:rPr>
          <w:rFonts w:asciiTheme="minorHAnsi" w:hAnsiTheme="minorHAnsi" w:cstheme="minorHAnsi"/>
        </w:rPr>
        <w:t xml:space="preserve">le living in this area are </w:t>
      </w:r>
      <w:r w:rsidR="00605937" w:rsidRPr="00315967">
        <w:rPr>
          <w:rFonts w:asciiTheme="minorHAnsi" w:hAnsiTheme="minorHAnsi" w:cstheme="minorHAnsi"/>
        </w:rPr>
        <w:t>Pa</w:t>
      </w:r>
      <w:r w:rsidR="009B6569">
        <w:rPr>
          <w:rFonts w:asciiTheme="minorHAnsi" w:hAnsiTheme="minorHAnsi" w:cstheme="minorHAnsi"/>
        </w:rPr>
        <w:t>k</w:t>
      </w:r>
      <w:r w:rsidR="00605937" w:rsidRPr="00315967">
        <w:rPr>
          <w:rFonts w:asciiTheme="minorHAnsi" w:hAnsiTheme="minorHAnsi" w:cstheme="minorHAnsi"/>
        </w:rPr>
        <w:t>o (Ta Oi)</w:t>
      </w:r>
      <w:r w:rsidR="00CC1F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Van Kieu ethnic </w:t>
      </w:r>
      <w:r w:rsidR="0055080C">
        <w:rPr>
          <w:rFonts w:asciiTheme="minorHAnsi" w:hAnsiTheme="minorHAnsi" w:cstheme="minorHAnsi"/>
        </w:rPr>
        <w:t>groups</w:t>
      </w:r>
      <w:r>
        <w:rPr>
          <w:rFonts w:asciiTheme="minorHAnsi" w:hAnsiTheme="minorHAnsi" w:cstheme="minorHAnsi"/>
        </w:rPr>
        <w:t xml:space="preserve">.  </w:t>
      </w:r>
    </w:p>
    <w:p w:rsidR="00143157" w:rsidRPr="006F34E8" w:rsidRDefault="001431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</w:rPr>
      </w:pPr>
    </w:p>
    <w:p w:rsidR="006E173B" w:rsidRPr="00FC5DC7" w:rsidRDefault="007D711C" w:rsidP="00F32031">
      <w:pPr>
        <w:pStyle w:val="ListParagraph"/>
        <w:numPr>
          <w:ilvl w:val="1"/>
          <w:numId w:val="4"/>
        </w:numPr>
        <w:tabs>
          <w:tab w:val="left" w:pos="990"/>
        </w:tabs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12ED">
        <w:rPr>
          <w:rFonts w:asciiTheme="minorHAnsi" w:hAnsiTheme="minorHAnsi" w:cstheme="minorHAnsi"/>
          <w:color w:val="000000"/>
          <w:sz w:val="24"/>
          <w:szCs w:val="24"/>
          <w:u w:val="single"/>
        </w:rPr>
        <w:t>Specific tasks</w:t>
      </w:r>
    </w:p>
    <w:p w:rsidR="001545D8" w:rsidRPr="008912ED" w:rsidRDefault="008912ED" w:rsidP="001545D8">
      <w:pPr>
        <w:pStyle w:val="ListParagraph"/>
        <w:tabs>
          <w:tab w:val="left" w:pos="990"/>
        </w:tabs>
        <w:spacing w:before="120" w:after="120"/>
        <w:ind w:left="360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8912E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BE0272" w:rsidRPr="008912ED">
        <w:rPr>
          <w:rFonts w:asciiTheme="minorHAnsi" w:hAnsiTheme="minorHAnsi" w:cstheme="minorHAnsi"/>
          <w:color w:val="000000"/>
          <w:sz w:val="24"/>
          <w:szCs w:val="24"/>
        </w:rPr>
        <w:t>he specific tasks include the following</w:t>
      </w:r>
      <w:r w:rsidR="00BF6ABE" w:rsidRPr="008912E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055148" w:rsidRPr="008912ED" w:rsidRDefault="00055148" w:rsidP="00F32031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912ED">
        <w:rPr>
          <w:rFonts w:asciiTheme="minorHAnsi" w:hAnsiTheme="minorHAnsi" w:cstheme="minorHAnsi"/>
          <w:sz w:val="24"/>
          <w:szCs w:val="24"/>
        </w:rPr>
        <w:t>To review relevant documents provided by NCA VN and other related documents</w:t>
      </w:r>
    </w:p>
    <w:p w:rsidR="00055148" w:rsidRPr="008912ED" w:rsidRDefault="00055148" w:rsidP="00F32031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912ED">
        <w:rPr>
          <w:rFonts w:asciiTheme="minorHAnsi" w:hAnsiTheme="minorHAnsi" w:cstheme="minorHAnsi"/>
          <w:sz w:val="24"/>
          <w:szCs w:val="24"/>
        </w:rPr>
        <w:t>To design survey program</w:t>
      </w:r>
      <w:r w:rsidR="004569E2" w:rsidRPr="008912ED">
        <w:rPr>
          <w:rFonts w:asciiTheme="minorHAnsi" w:hAnsiTheme="minorHAnsi" w:cstheme="minorHAnsi"/>
          <w:sz w:val="24"/>
          <w:szCs w:val="24"/>
        </w:rPr>
        <w:t xml:space="preserve">, methodologies and tools; to agree on the task division within the team; to test the tools and train the team. </w:t>
      </w:r>
    </w:p>
    <w:p w:rsidR="00DA5B60" w:rsidRPr="008912ED" w:rsidRDefault="00974613" w:rsidP="00F32031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912ED">
        <w:rPr>
          <w:rFonts w:asciiTheme="minorHAnsi" w:hAnsiTheme="minorHAnsi" w:cstheme="minorHAnsi"/>
          <w:sz w:val="24"/>
          <w:szCs w:val="24"/>
        </w:rPr>
        <w:t>To process and analysis collected data.</w:t>
      </w:r>
    </w:p>
    <w:p w:rsidR="00055148" w:rsidRPr="008912ED" w:rsidRDefault="00BD6736" w:rsidP="00F32031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912ED">
        <w:rPr>
          <w:rFonts w:asciiTheme="minorHAnsi" w:hAnsiTheme="minorHAnsi" w:cstheme="minorHAnsi"/>
          <w:sz w:val="24"/>
          <w:szCs w:val="24"/>
        </w:rPr>
        <w:t>To s</w:t>
      </w:r>
      <w:r w:rsidR="00312366" w:rsidRPr="008912ED">
        <w:rPr>
          <w:rFonts w:asciiTheme="minorHAnsi" w:hAnsiTheme="minorHAnsi" w:cstheme="minorHAnsi"/>
          <w:sz w:val="24"/>
          <w:szCs w:val="24"/>
        </w:rPr>
        <w:t>uggest</w:t>
      </w:r>
      <w:r w:rsidRPr="008912ED">
        <w:rPr>
          <w:rFonts w:asciiTheme="minorHAnsi" w:hAnsiTheme="minorHAnsi" w:cstheme="minorHAnsi"/>
          <w:sz w:val="24"/>
          <w:szCs w:val="24"/>
        </w:rPr>
        <w:t>, based on key findings,</w:t>
      </w:r>
      <w:r w:rsidR="00312366" w:rsidRPr="008912ED">
        <w:rPr>
          <w:rFonts w:asciiTheme="minorHAnsi" w:hAnsiTheme="minorHAnsi" w:cstheme="minorHAnsi"/>
          <w:sz w:val="24"/>
          <w:szCs w:val="24"/>
        </w:rPr>
        <w:t xml:space="preserve"> interventions </w:t>
      </w:r>
      <w:r w:rsidR="007903AE" w:rsidRPr="008912ED">
        <w:rPr>
          <w:rFonts w:asciiTheme="minorHAnsi" w:hAnsiTheme="minorHAnsi" w:cstheme="minorHAnsi"/>
          <w:sz w:val="24"/>
          <w:szCs w:val="24"/>
        </w:rPr>
        <w:t>and i</w:t>
      </w:r>
      <w:r w:rsidR="00A20DE1" w:rsidRPr="008912ED">
        <w:rPr>
          <w:rFonts w:asciiTheme="minorHAnsi" w:hAnsiTheme="minorHAnsi" w:cstheme="minorHAnsi"/>
          <w:sz w:val="24"/>
          <w:szCs w:val="24"/>
        </w:rPr>
        <w:t xml:space="preserve">dentify potential projects/programs related to </w:t>
      </w:r>
      <w:r w:rsidR="0055080C">
        <w:rPr>
          <w:rFonts w:asciiTheme="minorHAnsi" w:hAnsiTheme="minorHAnsi" w:cstheme="minorHAnsi"/>
          <w:sz w:val="24"/>
          <w:szCs w:val="24"/>
        </w:rPr>
        <w:t xml:space="preserve">CC </w:t>
      </w:r>
      <w:r w:rsidR="00A20DE1" w:rsidRPr="008912ED">
        <w:rPr>
          <w:rFonts w:asciiTheme="minorHAnsi" w:hAnsiTheme="minorHAnsi" w:cstheme="minorHAnsi"/>
          <w:sz w:val="24"/>
          <w:szCs w:val="24"/>
        </w:rPr>
        <w:t xml:space="preserve">and </w:t>
      </w:r>
      <w:r w:rsidR="00F35722" w:rsidRPr="008912ED">
        <w:rPr>
          <w:rFonts w:asciiTheme="minorHAnsi" w:hAnsiTheme="minorHAnsi" w:cstheme="minorHAnsi"/>
          <w:sz w:val="24"/>
          <w:szCs w:val="24"/>
        </w:rPr>
        <w:t xml:space="preserve">health </w:t>
      </w:r>
      <w:r w:rsidR="00450C04" w:rsidRPr="008912ED">
        <w:rPr>
          <w:rFonts w:asciiTheme="minorHAnsi" w:hAnsiTheme="minorHAnsi" w:cstheme="minorHAnsi"/>
          <w:sz w:val="24"/>
          <w:szCs w:val="24"/>
        </w:rPr>
        <w:t xml:space="preserve">issues </w:t>
      </w:r>
      <w:r w:rsidR="00F35722" w:rsidRPr="008912ED">
        <w:rPr>
          <w:rFonts w:asciiTheme="minorHAnsi" w:hAnsiTheme="minorHAnsi" w:cstheme="minorHAnsi"/>
          <w:sz w:val="24"/>
          <w:szCs w:val="24"/>
        </w:rPr>
        <w:t xml:space="preserve">as impacted by </w:t>
      </w:r>
      <w:r w:rsidR="0055080C">
        <w:rPr>
          <w:rFonts w:asciiTheme="minorHAnsi" w:hAnsiTheme="minorHAnsi" w:cstheme="minorHAnsi"/>
          <w:sz w:val="24"/>
          <w:szCs w:val="24"/>
        </w:rPr>
        <w:t xml:space="preserve">CC </w:t>
      </w:r>
      <w:r w:rsidR="00450C04" w:rsidRPr="008912ED">
        <w:rPr>
          <w:rFonts w:asciiTheme="minorHAnsi" w:hAnsiTheme="minorHAnsi" w:cstheme="minorHAnsi"/>
          <w:sz w:val="24"/>
          <w:szCs w:val="24"/>
        </w:rPr>
        <w:t xml:space="preserve">that are </w:t>
      </w:r>
      <w:r w:rsidR="008912ED" w:rsidRPr="008912ED">
        <w:rPr>
          <w:rFonts w:asciiTheme="minorHAnsi" w:hAnsiTheme="minorHAnsi" w:cstheme="minorHAnsi"/>
          <w:sz w:val="24"/>
          <w:szCs w:val="24"/>
        </w:rPr>
        <w:t xml:space="preserve">feasible for NCA VN and its </w:t>
      </w:r>
      <w:r w:rsidR="00F35722" w:rsidRPr="008912ED">
        <w:rPr>
          <w:rFonts w:asciiTheme="minorHAnsi" w:hAnsiTheme="minorHAnsi" w:cstheme="minorHAnsi"/>
          <w:sz w:val="24"/>
          <w:szCs w:val="24"/>
        </w:rPr>
        <w:t xml:space="preserve">partners. </w:t>
      </w:r>
    </w:p>
    <w:p w:rsidR="00302EA2" w:rsidRPr="008912ED" w:rsidRDefault="00DA5B60" w:rsidP="00F32031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912ED">
        <w:rPr>
          <w:rFonts w:asciiTheme="minorHAnsi" w:hAnsiTheme="minorHAnsi" w:cstheme="minorHAnsi"/>
          <w:sz w:val="24"/>
          <w:szCs w:val="24"/>
        </w:rPr>
        <w:t>To facilitate and present the key findings</w:t>
      </w:r>
      <w:r w:rsidR="003D0853" w:rsidRPr="008912ED">
        <w:rPr>
          <w:rFonts w:asciiTheme="minorHAnsi" w:hAnsiTheme="minorHAnsi" w:cstheme="minorHAnsi"/>
          <w:sz w:val="24"/>
          <w:szCs w:val="24"/>
        </w:rPr>
        <w:t xml:space="preserve"> to stakeholders </w:t>
      </w:r>
    </w:p>
    <w:p w:rsidR="00DA5B60" w:rsidRDefault="00DA5B60" w:rsidP="009B6569">
      <w:pPr>
        <w:pStyle w:val="ListParagraph"/>
        <w:numPr>
          <w:ilvl w:val="0"/>
          <w:numId w:val="5"/>
        </w:numPr>
        <w:tabs>
          <w:tab w:val="left" w:pos="990"/>
        </w:tabs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8912ED">
        <w:rPr>
          <w:rFonts w:asciiTheme="minorHAnsi" w:hAnsiTheme="minorHAnsi" w:cstheme="minorHAnsi"/>
          <w:sz w:val="24"/>
          <w:szCs w:val="24"/>
        </w:rPr>
        <w:t>To prepare</w:t>
      </w:r>
      <w:r w:rsidR="00CC1F9B">
        <w:rPr>
          <w:rFonts w:asciiTheme="minorHAnsi" w:hAnsiTheme="minorHAnsi" w:cstheme="minorHAnsi"/>
          <w:sz w:val="24"/>
          <w:szCs w:val="24"/>
        </w:rPr>
        <w:t xml:space="preserve"> </w:t>
      </w:r>
      <w:r w:rsidR="003D0853" w:rsidRPr="008912ED">
        <w:rPr>
          <w:rFonts w:asciiTheme="minorHAnsi" w:hAnsiTheme="minorHAnsi" w:cstheme="minorHAnsi"/>
          <w:sz w:val="24"/>
          <w:szCs w:val="24"/>
        </w:rPr>
        <w:t xml:space="preserve">and submit </w:t>
      </w:r>
      <w:r w:rsidR="00D3273B" w:rsidRPr="008912ED">
        <w:rPr>
          <w:rFonts w:asciiTheme="minorHAnsi" w:hAnsiTheme="minorHAnsi" w:cstheme="minorHAnsi"/>
          <w:sz w:val="24"/>
          <w:szCs w:val="24"/>
        </w:rPr>
        <w:t>the</w:t>
      </w:r>
      <w:r w:rsidR="00CC1F9B">
        <w:rPr>
          <w:rFonts w:asciiTheme="minorHAnsi" w:hAnsiTheme="minorHAnsi" w:cstheme="minorHAnsi"/>
          <w:sz w:val="24"/>
          <w:szCs w:val="24"/>
        </w:rPr>
        <w:t xml:space="preserve"> </w:t>
      </w:r>
      <w:r w:rsidR="00974613" w:rsidRPr="008912ED">
        <w:rPr>
          <w:rFonts w:asciiTheme="minorHAnsi" w:hAnsiTheme="minorHAnsi" w:cstheme="minorHAnsi"/>
          <w:sz w:val="24"/>
          <w:szCs w:val="24"/>
        </w:rPr>
        <w:t>survey report.</w:t>
      </w:r>
    </w:p>
    <w:p w:rsidR="00C565C4" w:rsidRDefault="00C565C4" w:rsidP="00C565C4">
      <w:pPr>
        <w:pStyle w:val="ListParagraph"/>
        <w:tabs>
          <w:tab w:val="left" w:pos="990"/>
        </w:tabs>
        <w:spacing w:before="120"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9B6569" w:rsidRDefault="009B6569" w:rsidP="00F02AFD">
      <w:pPr>
        <w:autoSpaceDE w:val="0"/>
        <w:autoSpaceDN w:val="0"/>
        <w:adjustRightInd w:val="0"/>
        <w:spacing w:line="360" w:lineRule="auto"/>
        <w:ind w:firstLine="360"/>
        <w:rPr>
          <w:rFonts w:ascii="Calibri" w:hAnsi="Calibri" w:cs="Calibri"/>
          <w:color w:val="000000"/>
        </w:rPr>
      </w:pPr>
    </w:p>
    <w:p w:rsidR="007D711C" w:rsidRPr="008912ED" w:rsidRDefault="00DA2F50" w:rsidP="00F02AFD">
      <w:pPr>
        <w:autoSpaceDE w:val="0"/>
        <w:autoSpaceDN w:val="0"/>
        <w:adjustRightInd w:val="0"/>
        <w:spacing w:line="360" w:lineRule="auto"/>
        <w:ind w:firstLine="360"/>
        <w:rPr>
          <w:rFonts w:ascii="Calibri" w:hAnsi="Calibri" w:cs="Calibri"/>
          <w:color w:val="000000"/>
          <w:u w:val="single"/>
        </w:rPr>
      </w:pPr>
      <w:r w:rsidRPr="00CA68A0">
        <w:rPr>
          <w:rFonts w:ascii="Calibri" w:hAnsi="Calibri" w:cs="Calibri"/>
          <w:color w:val="000000"/>
          <w:u w:val="single"/>
        </w:rPr>
        <w:lastRenderedPageBreak/>
        <w:t>2</w:t>
      </w:r>
      <w:r w:rsidR="007D711C" w:rsidRPr="00CA68A0">
        <w:rPr>
          <w:rFonts w:ascii="Calibri" w:hAnsi="Calibri" w:cs="Calibri"/>
          <w:color w:val="000000"/>
          <w:u w:val="single"/>
        </w:rPr>
        <w:t>.</w:t>
      </w:r>
      <w:r w:rsidR="00143157" w:rsidRPr="00CA68A0">
        <w:rPr>
          <w:rFonts w:ascii="Calibri" w:hAnsi="Calibri" w:cs="Calibri"/>
          <w:color w:val="000000"/>
          <w:u w:val="single"/>
        </w:rPr>
        <w:t>5</w:t>
      </w:r>
      <w:r w:rsidR="00CA68A0" w:rsidRPr="00CA68A0">
        <w:rPr>
          <w:rFonts w:ascii="Calibri" w:hAnsi="Calibri" w:cs="Calibri"/>
          <w:color w:val="000000"/>
          <w:u w:val="single"/>
        </w:rPr>
        <w:t>T</w:t>
      </w:r>
      <w:r w:rsidRPr="00CA68A0">
        <w:rPr>
          <w:rFonts w:ascii="Calibri" w:hAnsi="Calibri" w:cs="Calibri"/>
          <w:color w:val="000000"/>
          <w:u w:val="single"/>
        </w:rPr>
        <w:t>a</w:t>
      </w:r>
      <w:r w:rsidRPr="008912ED">
        <w:rPr>
          <w:rFonts w:ascii="Calibri" w:hAnsi="Calibri" w:cs="Calibri"/>
          <w:color w:val="000000"/>
          <w:u w:val="single"/>
        </w:rPr>
        <w:t>rget groups/population</w:t>
      </w:r>
      <w:r w:rsidR="002E2C60" w:rsidRPr="008912ED">
        <w:rPr>
          <w:rFonts w:ascii="Calibri" w:hAnsi="Calibri" w:cs="Calibri"/>
          <w:color w:val="000000"/>
          <w:u w:val="single"/>
        </w:rPr>
        <w:t>s</w:t>
      </w:r>
    </w:p>
    <w:p w:rsidR="009C5357" w:rsidRPr="00605937" w:rsidRDefault="007D711C" w:rsidP="00F320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605937">
        <w:rPr>
          <w:rFonts w:cs="Calibri"/>
          <w:color w:val="000000"/>
          <w:sz w:val="24"/>
          <w:szCs w:val="24"/>
        </w:rPr>
        <w:t xml:space="preserve">Primary target groups: </w:t>
      </w:r>
      <w:r w:rsidR="00CA68A0">
        <w:rPr>
          <w:rFonts w:cs="Calibri"/>
          <w:color w:val="000000"/>
          <w:sz w:val="24"/>
          <w:szCs w:val="24"/>
        </w:rPr>
        <w:t xml:space="preserve">the </w:t>
      </w:r>
      <w:r w:rsidR="003D0853" w:rsidRPr="00605937">
        <w:rPr>
          <w:rFonts w:cs="Calibri"/>
          <w:color w:val="000000"/>
          <w:sz w:val="24"/>
          <w:szCs w:val="24"/>
        </w:rPr>
        <w:t xml:space="preserve">most </w:t>
      </w:r>
      <w:r w:rsidR="00EE4293" w:rsidRPr="00605937">
        <w:rPr>
          <w:rFonts w:cs="Calibri"/>
          <w:color w:val="000000"/>
          <w:sz w:val="24"/>
          <w:szCs w:val="24"/>
        </w:rPr>
        <w:t>vulnerable</w:t>
      </w:r>
      <w:r w:rsidR="003D0853" w:rsidRPr="00605937">
        <w:rPr>
          <w:rFonts w:cs="Calibri"/>
          <w:color w:val="000000"/>
          <w:sz w:val="24"/>
          <w:szCs w:val="24"/>
        </w:rPr>
        <w:t xml:space="preserve"> people</w:t>
      </w:r>
      <w:r w:rsidR="008912ED" w:rsidRPr="00605937">
        <w:rPr>
          <w:rFonts w:cs="Calibri"/>
          <w:color w:val="000000"/>
          <w:sz w:val="24"/>
          <w:szCs w:val="24"/>
        </w:rPr>
        <w:t xml:space="preserve"> with focus on </w:t>
      </w:r>
      <w:r w:rsidR="008912ED" w:rsidRPr="00605937">
        <w:rPr>
          <w:rFonts w:cs="Calibri"/>
          <w:sz w:val="24"/>
          <w:szCs w:val="24"/>
        </w:rPr>
        <w:t>ethnic minority people especially women and children</w:t>
      </w:r>
      <w:r w:rsidR="00EE4293" w:rsidRPr="00605937">
        <w:rPr>
          <w:rFonts w:cs="Calibri"/>
          <w:color w:val="000000"/>
          <w:sz w:val="24"/>
          <w:szCs w:val="24"/>
        </w:rPr>
        <w:t xml:space="preserve">. This can include women, children, </w:t>
      </w:r>
      <w:r w:rsidR="00CA68A0">
        <w:rPr>
          <w:rFonts w:cs="Calibri"/>
          <w:color w:val="000000"/>
          <w:sz w:val="24"/>
          <w:szCs w:val="24"/>
        </w:rPr>
        <w:t>p</w:t>
      </w:r>
      <w:r w:rsidR="0055080C">
        <w:rPr>
          <w:rFonts w:cs="Calibri"/>
          <w:color w:val="000000"/>
          <w:sz w:val="24"/>
          <w:szCs w:val="24"/>
        </w:rPr>
        <w:t>eople</w:t>
      </w:r>
      <w:r w:rsidR="00C565C4">
        <w:rPr>
          <w:rFonts w:cs="Calibri"/>
          <w:color w:val="000000"/>
          <w:sz w:val="24"/>
          <w:szCs w:val="24"/>
        </w:rPr>
        <w:t xml:space="preserve"> </w:t>
      </w:r>
      <w:r w:rsidR="0055080C">
        <w:rPr>
          <w:rFonts w:cs="Calibri"/>
          <w:color w:val="000000"/>
          <w:sz w:val="24"/>
          <w:szCs w:val="24"/>
        </w:rPr>
        <w:t>living with</w:t>
      </w:r>
      <w:r w:rsidR="00C565C4">
        <w:rPr>
          <w:rFonts w:cs="Calibri"/>
          <w:color w:val="000000"/>
          <w:sz w:val="24"/>
          <w:szCs w:val="24"/>
        </w:rPr>
        <w:t xml:space="preserve"> </w:t>
      </w:r>
      <w:r w:rsidR="0055080C">
        <w:rPr>
          <w:rFonts w:cs="Calibri"/>
          <w:color w:val="000000"/>
          <w:sz w:val="24"/>
          <w:szCs w:val="24"/>
        </w:rPr>
        <w:t>HIV,</w:t>
      </w:r>
      <w:r w:rsidR="00164A0F" w:rsidRPr="00605937">
        <w:rPr>
          <w:rFonts w:cs="Calibri"/>
          <w:color w:val="000000"/>
          <w:sz w:val="24"/>
          <w:szCs w:val="24"/>
        </w:rPr>
        <w:t xml:space="preserve"> disabled people, </w:t>
      </w:r>
      <w:r w:rsidR="00C565C4">
        <w:rPr>
          <w:rFonts w:cs="Calibri"/>
          <w:color w:val="000000"/>
          <w:sz w:val="24"/>
          <w:szCs w:val="24"/>
        </w:rPr>
        <w:t xml:space="preserve">and </w:t>
      </w:r>
      <w:r w:rsidR="00164A0F" w:rsidRPr="00605937">
        <w:rPr>
          <w:rFonts w:cs="Calibri"/>
          <w:sz w:val="24"/>
          <w:szCs w:val="24"/>
        </w:rPr>
        <w:t>poor farmers</w:t>
      </w:r>
      <w:r w:rsidR="008912ED" w:rsidRPr="00605937">
        <w:rPr>
          <w:rFonts w:cs="Calibri"/>
          <w:sz w:val="24"/>
          <w:szCs w:val="24"/>
        </w:rPr>
        <w:t>.</w:t>
      </w:r>
    </w:p>
    <w:p w:rsidR="00EE4293" w:rsidRPr="00605937" w:rsidRDefault="003D4C4E" w:rsidP="00F320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Secondary target groups: l</w:t>
      </w:r>
      <w:r w:rsidR="00164A0F" w:rsidRPr="00605937">
        <w:rPr>
          <w:rFonts w:cs="Calibri"/>
          <w:sz w:val="24"/>
          <w:szCs w:val="24"/>
        </w:rPr>
        <w:t>ocal authorities and relevant government agencies;</w:t>
      </w:r>
      <w:r w:rsidR="0055080C">
        <w:rPr>
          <w:rFonts w:cs="Calibri"/>
          <w:sz w:val="24"/>
          <w:szCs w:val="24"/>
        </w:rPr>
        <w:t xml:space="preserve"> faith</w:t>
      </w:r>
      <w:r w:rsidR="00CC1F9B">
        <w:rPr>
          <w:rFonts w:cs="Calibri"/>
          <w:sz w:val="24"/>
          <w:szCs w:val="24"/>
        </w:rPr>
        <w:t>-</w:t>
      </w:r>
      <w:r w:rsidR="0055080C">
        <w:rPr>
          <w:rFonts w:cs="Calibri"/>
          <w:sz w:val="24"/>
          <w:szCs w:val="24"/>
        </w:rPr>
        <w:t xml:space="preserve"> based organisation</w:t>
      </w:r>
      <w:r w:rsidR="005447AF" w:rsidRPr="00605937">
        <w:rPr>
          <w:rFonts w:cs="Calibri"/>
          <w:sz w:val="24"/>
          <w:szCs w:val="24"/>
        </w:rPr>
        <w:t>s</w:t>
      </w:r>
      <w:r w:rsidR="00452799" w:rsidRPr="00605937">
        <w:rPr>
          <w:rFonts w:cs="Calibri"/>
          <w:sz w:val="24"/>
          <w:szCs w:val="24"/>
        </w:rPr>
        <w:t xml:space="preserve"> and local NGOs</w:t>
      </w:r>
      <w:r w:rsidR="008912ED" w:rsidRPr="00605937">
        <w:rPr>
          <w:rFonts w:cs="Calibri"/>
          <w:sz w:val="24"/>
          <w:szCs w:val="24"/>
        </w:rPr>
        <w:t>, INGOs</w:t>
      </w:r>
      <w:r w:rsidR="00452799" w:rsidRPr="00605937">
        <w:rPr>
          <w:rFonts w:cs="Calibri"/>
          <w:sz w:val="24"/>
          <w:szCs w:val="24"/>
        </w:rPr>
        <w:t>; and other related stakeholders.</w:t>
      </w:r>
    </w:p>
    <w:p w:rsidR="00EE4293" w:rsidRPr="009641CD" w:rsidRDefault="00EE4293" w:rsidP="00F02AFD">
      <w:pPr>
        <w:autoSpaceDE w:val="0"/>
        <w:autoSpaceDN w:val="0"/>
        <w:adjustRightInd w:val="0"/>
        <w:rPr>
          <w:sz w:val="22"/>
          <w:szCs w:val="22"/>
        </w:rPr>
      </w:pPr>
    </w:p>
    <w:p w:rsidR="001D764E" w:rsidRPr="00143157" w:rsidRDefault="00F71538" w:rsidP="00F32031">
      <w:pPr>
        <w:pStyle w:val="ListParagraph"/>
        <w:numPr>
          <w:ilvl w:val="1"/>
          <w:numId w:val="9"/>
        </w:numPr>
        <w:tabs>
          <w:tab w:val="left" w:pos="810"/>
        </w:tabs>
        <w:autoSpaceDE w:val="0"/>
        <w:autoSpaceDN w:val="0"/>
        <w:adjustRightInd w:val="0"/>
        <w:ind w:hanging="630"/>
        <w:rPr>
          <w:rFonts w:asciiTheme="minorHAnsi" w:hAnsiTheme="minorHAnsi" w:cstheme="minorHAnsi"/>
          <w:sz w:val="24"/>
          <w:szCs w:val="24"/>
        </w:rPr>
      </w:pPr>
      <w:r w:rsidRPr="00143157">
        <w:rPr>
          <w:rFonts w:asciiTheme="minorHAnsi" w:hAnsiTheme="minorHAnsi" w:cstheme="minorHAnsi"/>
          <w:sz w:val="24"/>
          <w:szCs w:val="24"/>
          <w:u w:val="single"/>
        </w:rPr>
        <w:t xml:space="preserve">Methodologies </w:t>
      </w:r>
      <w:r w:rsidRPr="00143157">
        <w:rPr>
          <w:rFonts w:asciiTheme="minorHAnsi" w:hAnsiTheme="minorHAnsi" w:cstheme="minorHAnsi"/>
          <w:sz w:val="24"/>
          <w:szCs w:val="24"/>
        </w:rPr>
        <w:t xml:space="preserve">including quantitative and qualitative methods will be </w:t>
      </w:r>
      <w:r w:rsidR="0096723B" w:rsidRPr="00143157">
        <w:rPr>
          <w:rFonts w:asciiTheme="minorHAnsi" w:hAnsiTheme="minorHAnsi" w:cstheme="minorHAnsi"/>
          <w:sz w:val="24"/>
          <w:szCs w:val="24"/>
        </w:rPr>
        <w:t>proposed</w:t>
      </w:r>
      <w:r w:rsidR="00CC1F9B">
        <w:rPr>
          <w:rFonts w:asciiTheme="minorHAnsi" w:hAnsiTheme="minorHAnsi" w:cstheme="minorHAnsi"/>
          <w:sz w:val="24"/>
          <w:szCs w:val="24"/>
        </w:rPr>
        <w:t xml:space="preserve"> </w:t>
      </w:r>
      <w:r w:rsidR="00C565C4">
        <w:rPr>
          <w:rFonts w:asciiTheme="minorHAnsi" w:hAnsiTheme="minorHAnsi" w:cstheme="minorHAnsi"/>
          <w:sz w:val="24"/>
          <w:szCs w:val="24"/>
        </w:rPr>
        <w:t>by the consultant</w:t>
      </w:r>
      <w:r w:rsidR="001D764E" w:rsidRPr="00143157">
        <w:rPr>
          <w:rFonts w:asciiTheme="minorHAnsi" w:hAnsiTheme="minorHAnsi" w:cstheme="minorHAnsi"/>
          <w:sz w:val="24"/>
          <w:szCs w:val="24"/>
        </w:rPr>
        <w:t xml:space="preserve"> team in discussion</w:t>
      </w:r>
      <w:r w:rsidR="00C565C4">
        <w:rPr>
          <w:rFonts w:asciiTheme="minorHAnsi" w:hAnsiTheme="minorHAnsi" w:cstheme="minorHAnsi"/>
          <w:sz w:val="24"/>
          <w:szCs w:val="24"/>
        </w:rPr>
        <w:t xml:space="preserve"> </w:t>
      </w:r>
      <w:r w:rsidR="001D764E" w:rsidRPr="00143157">
        <w:rPr>
          <w:rFonts w:asciiTheme="minorHAnsi" w:hAnsiTheme="minorHAnsi" w:cstheme="minorHAnsi"/>
          <w:sz w:val="24"/>
          <w:szCs w:val="24"/>
        </w:rPr>
        <w:t>with NCA VN.</w:t>
      </w:r>
    </w:p>
    <w:p w:rsidR="003D0853" w:rsidRPr="00605937" w:rsidRDefault="003D0853" w:rsidP="00F02AF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711C" w:rsidRPr="00605937" w:rsidRDefault="007D711C" w:rsidP="00F3203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Theme="minorHAnsi" w:hAnsiTheme="minorHAnsi" w:cstheme="minorHAnsi"/>
          <w:sz w:val="24"/>
          <w:szCs w:val="24"/>
          <w:u w:val="single"/>
        </w:rPr>
      </w:pPr>
      <w:r w:rsidRPr="00605937">
        <w:rPr>
          <w:rFonts w:asciiTheme="minorHAnsi" w:hAnsiTheme="minorHAnsi" w:cstheme="minorHAnsi"/>
          <w:sz w:val="24"/>
          <w:szCs w:val="24"/>
          <w:u w:val="single"/>
        </w:rPr>
        <w:t xml:space="preserve">Deliverables </w:t>
      </w:r>
    </w:p>
    <w:p w:rsidR="00146180" w:rsidRPr="00605937" w:rsidRDefault="00B008A9" w:rsidP="00F02AFD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  <w:r w:rsidRPr="00605937">
        <w:rPr>
          <w:rFonts w:cs="Calibri"/>
          <w:sz w:val="24"/>
          <w:szCs w:val="24"/>
        </w:rPr>
        <w:t xml:space="preserve">All produced material and documents will be under the property of NCA VN. </w:t>
      </w:r>
      <w:r w:rsidR="0055080C">
        <w:rPr>
          <w:rFonts w:cs="Calibri"/>
          <w:sz w:val="24"/>
          <w:szCs w:val="24"/>
        </w:rPr>
        <w:t>The d</w:t>
      </w:r>
      <w:r w:rsidRPr="00605937">
        <w:rPr>
          <w:rFonts w:cs="Calibri"/>
          <w:sz w:val="24"/>
          <w:szCs w:val="24"/>
        </w:rPr>
        <w:t>ocuments are to be produced in both English and Vietnamese. They must be submitted both in electronic and hard copy forms.</w:t>
      </w:r>
      <w:r w:rsidR="00C565C4">
        <w:rPr>
          <w:rFonts w:cs="Calibri"/>
          <w:sz w:val="24"/>
          <w:szCs w:val="24"/>
        </w:rPr>
        <w:t xml:space="preserve"> </w:t>
      </w:r>
    </w:p>
    <w:p w:rsidR="00F71538" w:rsidRPr="00605937" w:rsidRDefault="00443B33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5937">
        <w:rPr>
          <w:rFonts w:asciiTheme="minorHAnsi" w:hAnsiTheme="minorHAnsi" w:cstheme="minorHAnsi"/>
          <w:sz w:val="24"/>
          <w:szCs w:val="24"/>
        </w:rPr>
        <w:t>Agreed survey program (with the task division and responsibilities of each team members)</w:t>
      </w:r>
      <w:r w:rsidR="003D4C4E">
        <w:rPr>
          <w:rFonts w:asciiTheme="minorHAnsi" w:hAnsiTheme="minorHAnsi" w:cstheme="minorHAnsi"/>
          <w:sz w:val="24"/>
          <w:szCs w:val="24"/>
        </w:rPr>
        <w:t>, s</w:t>
      </w:r>
      <w:r w:rsidR="00F71538" w:rsidRPr="00605937">
        <w:rPr>
          <w:rFonts w:asciiTheme="minorHAnsi" w:hAnsiTheme="minorHAnsi" w:cstheme="minorHAnsi"/>
          <w:sz w:val="24"/>
          <w:szCs w:val="24"/>
        </w:rPr>
        <w:t>urvey methodologies and tools (including training the team members)</w:t>
      </w:r>
      <w:r w:rsidR="00CC1F9B">
        <w:rPr>
          <w:rFonts w:asciiTheme="minorHAnsi" w:hAnsiTheme="minorHAnsi" w:cstheme="minorHAnsi"/>
          <w:sz w:val="24"/>
          <w:szCs w:val="24"/>
        </w:rPr>
        <w:t>.</w:t>
      </w:r>
    </w:p>
    <w:p w:rsidR="003D4C4E" w:rsidRPr="003D4C4E" w:rsidRDefault="00F71538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D4C4E">
        <w:rPr>
          <w:rFonts w:asciiTheme="minorHAnsi" w:hAnsiTheme="minorHAnsi" w:cstheme="minorHAnsi"/>
          <w:sz w:val="24"/>
          <w:szCs w:val="24"/>
        </w:rPr>
        <w:t>Data and analysis of data</w:t>
      </w:r>
      <w:r w:rsidR="00CC1F9B">
        <w:rPr>
          <w:rFonts w:asciiTheme="minorHAnsi" w:hAnsiTheme="minorHAnsi" w:cstheme="minorHAnsi"/>
          <w:sz w:val="24"/>
          <w:szCs w:val="24"/>
        </w:rPr>
        <w:t>.</w:t>
      </w:r>
    </w:p>
    <w:p w:rsidR="00F235CD" w:rsidRPr="003D4C4E" w:rsidRDefault="00443B33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D4C4E">
        <w:rPr>
          <w:rFonts w:asciiTheme="minorHAnsi" w:hAnsiTheme="minorHAnsi" w:cstheme="minorHAnsi"/>
          <w:sz w:val="24"/>
          <w:szCs w:val="24"/>
        </w:rPr>
        <w:t>Draft report in Eng</w:t>
      </w:r>
      <w:r w:rsidR="009B087C" w:rsidRPr="003D4C4E">
        <w:rPr>
          <w:rFonts w:asciiTheme="minorHAnsi" w:hAnsiTheme="minorHAnsi" w:cstheme="minorHAnsi"/>
          <w:sz w:val="24"/>
          <w:szCs w:val="24"/>
        </w:rPr>
        <w:t>lish</w:t>
      </w:r>
      <w:r w:rsidR="00CC1F9B">
        <w:rPr>
          <w:rFonts w:asciiTheme="minorHAnsi" w:hAnsiTheme="minorHAnsi" w:cstheme="minorHAnsi"/>
          <w:sz w:val="24"/>
          <w:szCs w:val="24"/>
        </w:rPr>
        <w:t>.</w:t>
      </w:r>
      <w:r w:rsidR="009B087C" w:rsidRPr="003D4C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43B33" w:rsidRPr="00605937" w:rsidRDefault="00E416BC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05937">
        <w:rPr>
          <w:rFonts w:asciiTheme="minorHAnsi" w:hAnsiTheme="minorHAnsi" w:cstheme="minorHAnsi"/>
          <w:sz w:val="24"/>
          <w:szCs w:val="24"/>
        </w:rPr>
        <w:t>A p</w:t>
      </w:r>
      <w:r w:rsidR="009B087C" w:rsidRPr="00605937">
        <w:rPr>
          <w:rFonts w:asciiTheme="minorHAnsi" w:hAnsiTheme="minorHAnsi" w:cstheme="minorHAnsi"/>
          <w:sz w:val="24"/>
          <w:szCs w:val="24"/>
        </w:rPr>
        <w:t xml:space="preserve">resentation of the findings </w:t>
      </w:r>
      <w:r w:rsidRPr="00605937">
        <w:rPr>
          <w:rFonts w:asciiTheme="minorHAnsi" w:hAnsiTheme="minorHAnsi" w:cstheme="minorHAnsi"/>
          <w:sz w:val="24"/>
          <w:szCs w:val="24"/>
        </w:rPr>
        <w:t xml:space="preserve">for feedbacks from NCA VN </w:t>
      </w:r>
      <w:r w:rsidR="00CF0EC7" w:rsidRPr="00605937">
        <w:rPr>
          <w:rFonts w:asciiTheme="minorHAnsi" w:hAnsiTheme="minorHAnsi" w:cstheme="minorHAnsi"/>
          <w:sz w:val="24"/>
          <w:szCs w:val="24"/>
        </w:rPr>
        <w:t>at a meeting</w:t>
      </w:r>
      <w:r w:rsidRPr="00605937">
        <w:rPr>
          <w:rFonts w:asciiTheme="minorHAnsi" w:hAnsiTheme="minorHAnsi" w:cstheme="minorHAnsi"/>
          <w:sz w:val="24"/>
          <w:szCs w:val="24"/>
        </w:rPr>
        <w:t>.</w:t>
      </w:r>
    </w:p>
    <w:p w:rsidR="00E416BC" w:rsidRPr="00605937" w:rsidRDefault="00E416BC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05937">
        <w:rPr>
          <w:rFonts w:asciiTheme="minorHAnsi" w:hAnsiTheme="minorHAnsi" w:cstheme="minorHAnsi"/>
          <w:sz w:val="24"/>
          <w:szCs w:val="24"/>
        </w:rPr>
        <w:t xml:space="preserve">Presentation of the findings at validation workshops with the participation of representation of the rights-holders and </w:t>
      </w:r>
      <w:r w:rsidR="00CF0EC7" w:rsidRPr="00605937">
        <w:rPr>
          <w:rFonts w:asciiTheme="minorHAnsi" w:hAnsiTheme="minorHAnsi" w:cstheme="minorHAnsi"/>
          <w:sz w:val="24"/>
          <w:szCs w:val="24"/>
        </w:rPr>
        <w:t>stakeholders</w:t>
      </w:r>
      <w:r w:rsidRPr="00605937">
        <w:rPr>
          <w:rFonts w:asciiTheme="minorHAnsi" w:hAnsiTheme="minorHAnsi" w:cstheme="minorHAnsi"/>
          <w:sz w:val="24"/>
          <w:szCs w:val="24"/>
        </w:rPr>
        <w:t>.</w:t>
      </w:r>
    </w:p>
    <w:p w:rsidR="00E416BC" w:rsidRPr="00605937" w:rsidRDefault="0055080C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Final r</w:t>
      </w:r>
      <w:r w:rsidR="00E416BC" w:rsidRPr="00605937">
        <w:rPr>
          <w:rFonts w:asciiTheme="minorHAnsi" w:hAnsiTheme="minorHAnsi" w:cstheme="minorHAnsi"/>
          <w:sz w:val="24"/>
          <w:szCs w:val="24"/>
        </w:rPr>
        <w:t>eport</w:t>
      </w:r>
      <w:r w:rsidR="005C72E2">
        <w:rPr>
          <w:rFonts w:asciiTheme="minorHAnsi" w:hAnsiTheme="minorHAnsi" w:cstheme="minorHAnsi"/>
          <w:sz w:val="24"/>
          <w:szCs w:val="24"/>
        </w:rPr>
        <w:t xml:space="preserve"> (with the report outline and format </w:t>
      </w:r>
      <w:r w:rsidR="00F02AFD">
        <w:rPr>
          <w:rFonts w:asciiTheme="minorHAnsi" w:hAnsiTheme="minorHAnsi" w:cstheme="minorHAnsi"/>
          <w:sz w:val="24"/>
          <w:szCs w:val="24"/>
        </w:rPr>
        <w:t>in line with</w:t>
      </w:r>
      <w:r w:rsidR="00F71538" w:rsidRPr="00605937">
        <w:rPr>
          <w:rFonts w:asciiTheme="minorHAnsi" w:hAnsiTheme="minorHAnsi" w:cstheme="minorHAnsi"/>
          <w:sz w:val="24"/>
          <w:szCs w:val="24"/>
        </w:rPr>
        <w:t xml:space="preserve"> NCA </w:t>
      </w:r>
      <w:r w:rsidR="00CF0EC7" w:rsidRPr="00605937">
        <w:rPr>
          <w:rFonts w:asciiTheme="minorHAnsi" w:hAnsiTheme="minorHAnsi" w:cstheme="minorHAnsi"/>
          <w:sz w:val="24"/>
          <w:szCs w:val="24"/>
        </w:rPr>
        <w:t>guidelines</w:t>
      </w:r>
      <w:r w:rsidR="00F02AFD">
        <w:rPr>
          <w:rFonts w:asciiTheme="minorHAnsi" w:hAnsiTheme="minorHAnsi" w:cstheme="minorHAnsi"/>
          <w:sz w:val="24"/>
          <w:szCs w:val="24"/>
        </w:rPr>
        <w:t>.</w:t>
      </w:r>
      <w:r w:rsidR="005C72E2">
        <w:rPr>
          <w:rFonts w:asciiTheme="minorHAnsi" w:hAnsiTheme="minorHAnsi" w:cstheme="minorHAnsi"/>
          <w:sz w:val="24"/>
          <w:szCs w:val="24"/>
        </w:rPr>
        <w:t>)</w:t>
      </w:r>
    </w:p>
    <w:p w:rsidR="00E416BC" w:rsidRPr="00605937" w:rsidRDefault="00E416BC" w:rsidP="00E416B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  <w:u w:val="single"/>
        </w:rPr>
      </w:pPr>
    </w:p>
    <w:p w:rsidR="00146180" w:rsidRPr="00605937" w:rsidRDefault="00FC5DC7" w:rsidP="0006115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u w:val="single"/>
        </w:rPr>
      </w:pPr>
      <w:r w:rsidRPr="00605937">
        <w:rPr>
          <w:rFonts w:asciiTheme="minorHAnsi" w:hAnsiTheme="minorHAnsi" w:cstheme="minorHAnsi"/>
          <w:u w:val="single"/>
        </w:rPr>
        <w:t>2.</w:t>
      </w:r>
      <w:r w:rsidR="00143157">
        <w:rPr>
          <w:rFonts w:asciiTheme="minorHAnsi" w:hAnsiTheme="minorHAnsi" w:cstheme="minorHAnsi"/>
          <w:u w:val="single"/>
        </w:rPr>
        <w:t xml:space="preserve">8 </w:t>
      </w:r>
      <w:r w:rsidRPr="00605937">
        <w:rPr>
          <w:rFonts w:asciiTheme="minorHAnsi" w:hAnsiTheme="minorHAnsi" w:cstheme="minorHAnsi"/>
          <w:u w:val="single"/>
        </w:rPr>
        <w:t xml:space="preserve"> Indicative</w:t>
      </w:r>
      <w:r w:rsidR="00146180" w:rsidRPr="00605937">
        <w:rPr>
          <w:rFonts w:asciiTheme="minorHAnsi" w:hAnsiTheme="minorHAnsi" w:cstheme="minorHAnsi"/>
          <w:u w:val="single"/>
        </w:rPr>
        <w:t xml:space="preserve"> timeline</w:t>
      </w:r>
    </w:p>
    <w:p w:rsidR="009C5357" w:rsidRPr="00605937" w:rsidRDefault="00F71538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05937">
        <w:rPr>
          <w:rFonts w:asciiTheme="minorHAnsi" w:hAnsiTheme="minorHAnsi" w:cstheme="minorHAnsi"/>
          <w:sz w:val="24"/>
          <w:szCs w:val="24"/>
        </w:rPr>
        <w:t>Agreed survey program</w:t>
      </w:r>
      <w:r w:rsidR="00CC1F9B">
        <w:rPr>
          <w:rFonts w:asciiTheme="minorHAnsi" w:hAnsiTheme="minorHAnsi" w:cstheme="minorHAnsi"/>
          <w:sz w:val="24"/>
          <w:szCs w:val="24"/>
        </w:rPr>
        <w:t xml:space="preserve">: </w:t>
      </w:r>
      <w:r w:rsidR="00BD4562" w:rsidRPr="00BD4562">
        <w:rPr>
          <w:rFonts w:asciiTheme="minorHAnsi" w:hAnsiTheme="minorHAnsi" w:cstheme="minorHAnsi"/>
          <w:b/>
          <w:sz w:val="24"/>
          <w:szCs w:val="24"/>
        </w:rPr>
        <w:t xml:space="preserve">last </w:t>
      </w:r>
      <w:r w:rsidR="00CC1F9B" w:rsidRPr="00BD4562">
        <w:rPr>
          <w:rFonts w:asciiTheme="minorHAnsi" w:hAnsiTheme="minorHAnsi" w:cstheme="minorHAnsi"/>
          <w:b/>
          <w:sz w:val="24"/>
          <w:szCs w:val="24"/>
        </w:rPr>
        <w:t>w</w:t>
      </w:r>
      <w:r w:rsidR="00CC1F9B" w:rsidRPr="00605937">
        <w:rPr>
          <w:rFonts w:asciiTheme="minorHAnsi" w:hAnsiTheme="minorHAnsi" w:cstheme="minorHAnsi"/>
          <w:b/>
          <w:sz w:val="24"/>
          <w:szCs w:val="24"/>
        </w:rPr>
        <w:t xml:space="preserve">eek of </w:t>
      </w:r>
      <w:r w:rsidR="00CC1F9B">
        <w:rPr>
          <w:rFonts w:asciiTheme="minorHAnsi" w:hAnsiTheme="minorHAnsi" w:cstheme="minorHAnsi"/>
          <w:b/>
          <w:sz w:val="24"/>
          <w:szCs w:val="24"/>
        </w:rPr>
        <w:t>May 2014</w:t>
      </w:r>
    </w:p>
    <w:p w:rsidR="00837B9F" w:rsidRPr="00605937" w:rsidRDefault="00837B9F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05937">
        <w:rPr>
          <w:rFonts w:asciiTheme="minorHAnsi" w:hAnsiTheme="minorHAnsi" w:cstheme="minorHAnsi"/>
          <w:sz w:val="24"/>
          <w:szCs w:val="24"/>
        </w:rPr>
        <w:t xml:space="preserve">Contract sign: </w:t>
      </w:r>
      <w:r w:rsidR="00BD4562" w:rsidRPr="00BD4562">
        <w:rPr>
          <w:rFonts w:asciiTheme="minorHAnsi" w:hAnsiTheme="minorHAnsi" w:cstheme="minorHAnsi"/>
          <w:b/>
          <w:sz w:val="24"/>
          <w:szCs w:val="24"/>
        </w:rPr>
        <w:t xml:space="preserve">Last </w:t>
      </w:r>
      <w:r w:rsidRPr="00BD4562">
        <w:rPr>
          <w:rFonts w:asciiTheme="minorHAnsi" w:hAnsiTheme="minorHAnsi" w:cstheme="minorHAnsi"/>
          <w:b/>
          <w:sz w:val="24"/>
          <w:szCs w:val="24"/>
        </w:rPr>
        <w:t xml:space="preserve">of </w:t>
      </w:r>
      <w:r w:rsidR="00CC1F9B" w:rsidRPr="00BD4562">
        <w:rPr>
          <w:rFonts w:asciiTheme="minorHAnsi" w:hAnsiTheme="minorHAnsi" w:cstheme="minorHAnsi"/>
          <w:b/>
          <w:sz w:val="24"/>
          <w:szCs w:val="24"/>
        </w:rPr>
        <w:t>May</w:t>
      </w:r>
      <w:r w:rsidR="003D4C4E">
        <w:rPr>
          <w:rFonts w:asciiTheme="minorHAnsi" w:hAnsiTheme="minorHAnsi" w:cstheme="minorHAnsi"/>
          <w:b/>
          <w:sz w:val="24"/>
          <w:szCs w:val="24"/>
        </w:rPr>
        <w:t xml:space="preserve"> 2014</w:t>
      </w:r>
    </w:p>
    <w:p w:rsidR="00CB52C1" w:rsidRPr="00605937" w:rsidRDefault="00CB52C1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05937">
        <w:rPr>
          <w:rFonts w:asciiTheme="minorHAnsi" w:hAnsiTheme="minorHAnsi" w:cstheme="minorHAnsi"/>
          <w:sz w:val="24"/>
          <w:szCs w:val="24"/>
        </w:rPr>
        <w:t xml:space="preserve">Field works:  </w:t>
      </w:r>
      <w:r w:rsidRPr="006059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4562">
        <w:rPr>
          <w:rFonts w:asciiTheme="minorHAnsi" w:hAnsiTheme="minorHAnsi" w:cstheme="minorHAnsi"/>
          <w:b/>
          <w:sz w:val="24"/>
          <w:szCs w:val="24"/>
        </w:rPr>
        <w:t>First week of June</w:t>
      </w:r>
      <w:r w:rsidR="003D4C4E">
        <w:rPr>
          <w:rFonts w:asciiTheme="minorHAnsi" w:hAnsiTheme="minorHAnsi" w:cstheme="minorHAnsi"/>
          <w:b/>
          <w:sz w:val="24"/>
          <w:szCs w:val="24"/>
        </w:rPr>
        <w:t xml:space="preserve"> 2014</w:t>
      </w:r>
    </w:p>
    <w:p w:rsidR="00F71538" w:rsidRPr="00605937" w:rsidRDefault="00F71538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05937">
        <w:rPr>
          <w:rFonts w:asciiTheme="minorHAnsi" w:hAnsiTheme="minorHAnsi" w:cstheme="minorHAnsi"/>
          <w:sz w:val="24"/>
          <w:szCs w:val="24"/>
        </w:rPr>
        <w:t xml:space="preserve">Draft report in English: </w:t>
      </w:r>
      <w:r w:rsidR="00BD4562" w:rsidRPr="00BD4562">
        <w:rPr>
          <w:rFonts w:asciiTheme="minorHAnsi" w:hAnsiTheme="minorHAnsi" w:cstheme="minorHAnsi"/>
          <w:b/>
          <w:sz w:val="24"/>
          <w:szCs w:val="24"/>
        </w:rPr>
        <w:t>Second</w:t>
      </w:r>
      <w:r w:rsidR="00164A0F" w:rsidRPr="00BD4562">
        <w:rPr>
          <w:rFonts w:asciiTheme="minorHAnsi" w:hAnsiTheme="minorHAnsi" w:cstheme="minorHAnsi"/>
          <w:b/>
          <w:sz w:val="24"/>
          <w:szCs w:val="24"/>
        </w:rPr>
        <w:t xml:space="preserve"> week</w:t>
      </w:r>
      <w:r w:rsidR="00164A0F" w:rsidRPr="00605937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BD4562">
        <w:rPr>
          <w:rFonts w:asciiTheme="minorHAnsi" w:hAnsiTheme="minorHAnsi" w:cstheme="minorHAnsi"/>
          <w:b/>
          <w:sz w:val="24"/>
          <w:szCs w:val="24"/>
        </w:rPr>
        <w:t xml:space="preserve">July </w:t>
      </w:r>
      <w:r w:rsidR="003D4C4E">
        <w:rPr>
          <w:rFonts w:asciiTheme="minorHAnsi" w:hAnsiTheme="minorHAnsi" w:cstheme="minorHAnsi"/>
          <w:b/>
          <w:sz w:val="24"/>
          <w:szCs w:val="24"/>
        </w:rPr>
        <w:t>2014</w:t>
      </w:r>
    </w:p>
    <w:p w:rsidR="00F71538" w:rsidRPr="00605937" w:rsidRDefault="00F71538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05937">
        <w:rPr>
          <w:rFonts w:asciiTheme="minorHAnsi" w:hAnsiTheme="minorHAnsi" w:cstheme="minorHAnsi"/>
          <w:sz w:val="24"/>
          <w:szCs w:val="24"/>
        </w:rPr>
        <w:t>A presentation of the findings in English and Vietnamese for feedbacks from NCA VN at a meeting.</w:t>
      </w:r>
    </w:p>
    <w:p w:rsidR="00837B9F" w:rsidRPr="00BD4562" w:rsidRDefault="00F71538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5937">
        <w:rPr>
          <w:rFonts w:asciiTheme="minorHAnsi" w:hAnsiTheme="minorHAnsi" w:cstheme="minorHAnsi"/>
          <w:sz w:val="24"/>
          <w:szCs w:val="24"/>
        </w:rPr>
        <w:t>Presentation of the findings in Vietnamese and E</w:t>
      </w:r>
      <w:r w:rsidR="003D4C4E">
        <w:rPr>
          <w:rFonts w:asciiTheme="minorHAnsi" w:hAnsiTheme="minorHAnsi" w:cstheme="minorHAnsi"/>
          <w:sz w:val="24"/>
          <w:szCs w:val="24"/>
        </w:rPr>
        <w:t>nglish</w:t>
      </w:r>
      <w:r w:rsidRPr="00605937">
        <w:rPr>
          <w:rFonts w:asciiTheme="minorHAnsi" w:hAnsiTheme="minorHAnsi" w:cstheme="minorHAnsi"/>
          <w:sz w:val="24"/>
          <w:szCs w:val="24"/>
        </w:rPr>
        <w:t xml:space="preserve"> at validation workshops with the participation of representation of the rights-holders and partners: </w:t>
      </w:r>
      <w:r w:rsidR="00BD4562" w:rsidRPr="00BD4562">
        <w:rPr>
          <w:rFonts w:asciiTheme="minorHAnsi" w:hAnsiTheme="minorHAnsi" w:cstheme="minorHAnsi"/>
          <w:b/>
          <w:sz w:val="24"/>
          <w:szCs w:val="24"/>
        </w:rPr>
        <w:t xml:space="preserve">Third </w:t>
      </w:r>
      <w:r w:rsidR="00CC1F9B" w:rsidRPr="00BD4562">
        <w:rPr>
          <w:rFonts w:asciiTheme="minorHAnsi" w:hAnsiTheme="minorHAnsi" w:cstheme="minorHAnsi"/>
          <w:b/>
          <w:sz w:val="24"/>
          <w:szCs w:val="24"/>
        </w:rPr>
        <w:t>week</w:t>
      </w:r>
      <w:r w:rsidR="00BD4562">
        <w:rPr>
          <w:rFonts w:asciiTheme="minorHAnsi" w:hAnsiTheme="minorHAnsi" w:cstheme="minorHAnsi"/>
          <w:b/>
          <w:sz w:val="24"/>
          <w:szCs w:val="24"/>
        </w:rPr>
        <w:t xml:space="preserve"> of July</w:t>
      </w:r>
      <w:r w:rsidR="003D4C4E" w:rsidRPr="00BD4562">
        <w:rPr>
          <w:rFonts w:asciiTheme="minorHAnsi" w:hAnsiTheme="minorHAnsi" w:cstheme="minorHAnsi"/>
          <w:b/>
          <w:sz w:val="24"/>
          <w:szCs w:val="24"/>
        </w:rPr>
        <w:t xml:space="preserve"> 2014</w:t>
      </w:r>
    </w:p>
    <w:p w:rsidR="00F71538" w:rsidRPr="00CC1F9B" w:rsidRDefault="00F71538" w:rsidP="00F32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5937">
        <w:rPr>
          <w:rFonts w:asciiTheme="minorHAnsi" w:hAnsiTheme="minorHAnsi" w:cstheme="minorHAnsi"/>
          <w:sz w:val="24"/>
          <w:szCs w:val="24"/>
        </w:rPr>
        <w:t xml:space="preserve">Final Report: </w:t>
      </w:r>
      <w:r w:rsidR="00CC1F9B" w:rsidRPr="00CC1F9B">
        <w:rPr>
          <w:rFonts w:asciiTheme="minorHAnsi" w:hAnsiTheme="minorHAnsi" w:cstheme="minorHAnsi"/>
          <w:b/>
          <w:sz w:val="24"/>
          <w:szCs w:val="24"/>
        </w:rPr>
        <w:t xml:space="preserve">End of </w:t>
      </w:r>
      <w:r w:rsidR="00BD4562">
        <w:rPr>
          <w:rFonts w:asciiTheme="minorHAnsi" w:hAnsiTheme="minorHAnsi" w:cstheme="minorHAnsi"/>
          <w:b/>
          <w:sz w:val="24"/>
          <w:szCs w:val="24"/>
        </w:rPr>
        <w:t xml:space="preserve">July </w:t>
      </w:r>
      <w:r w:rsidR="00CC1F9B" w:rsidRPr="00CC1F9B">
        <w:rPr>
          <w:rFonts w:asciiTheme="minorHAnsi" w:hAnsiTheme="minorHAnsi" w:cstheme="minorHAnsi"/>
          <w:b/>
          <w:sz w:val="24"/>
          <w:szCs w:val="24"/>
        </w:rPr>
        <w:t>20</w:t>
      </w:r>
      <w:r w:rsidR="003D4C4E" w:rsidRPr="00CC1F9B">
        <w:rPr>
          <w:rFonts w:asciiTheme="minorHAnsi" w:hAnsiTheme="minorHAnsi" w:cstheme="minorHAnsi"/>
          <w:b/>
          <w:sz w:val="24"/>
          <w:szCs w:val="24"/>
        </w:rPr>
        <w:t>14</w:t>
      </w:r>
    </w:p>
    <w:p w:rsidR="00143157" w:rsidRDefault="00143157" w:rsidP="00143157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7D711C" w:rsidRPr="003D4C4E" w:rsidRDefault="00B15B3C" w:rsidP="00F320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3D4C4E">
        <w:rPr>
          <w:rFonts w:cs="Calibri"/>
          <w:b/>
          <w:color w:val="000000"/>
          <w:sz w:val="24"/>
          <w:szCs w:val="24"/>
        </w:rPr>
        <w:t xml:space="preserve">Consultancy coordination and </w:t>
      </w:r>
      <w:r w:rsidR="00031776" w:rsidRPr="003D4C4E">
        <w:rPr>
          <w:rFonts w:cs="Calibri"/>
          <w:b/>
          <w:color w:val="000000"/>
          <w:sz w:val="24"/>
          <w:szCs w:val="24"/>
        </w:rPr>
        <w:t xml:space="preserve">management </w:t>
      </w:r>
    </w:p>
    <w:p w:rsidR="00031776" w:rsidRDefault="00B15B3C" w:rsidP="008C73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D4C4E">
        <w:rPr>
          <w:rFonts w:ascii="Calibri" w:hAnsi="Calibri" w:cs="Calibri"/>
          <w:color w:val="000000"/>
        </w:rPr>
        <w:t>All t</w:t>
      </w:r>
      <w:r w:rsidRPr="00605937">
        <w:rPr>
          <w:rFonts w:ascii="Calibri" w:hAnsi="Calibri" w:cs="Calibri"/>
          <w:color w:val="000000"/>
        </w:rPr>
        <w:t>he t</w:t>
      </w:r>
      <w:r w:rsidR="007D711C" w:rsidRPr="00605937">
        <w:rPr>
          <w:rFonts w:ascii="Calibri" w:hAnsi="Calibri" w:cs="Calibri"/>
          <w:color w:val="000000"/>
        </w:rPr>
        <w:t xml:space="preserve">asks will be </w:t>
      </w:r>
      <w:r w:rsidR="00CB52C1" w:rsidRPr="00605937">
        <w:rPr>
          <w:rFonts w:ascii="Calibri" w:hAnsi="Calibri" w:cs="Calibri"/>
          <w:color w:val="000000"/>
        </w:rPr>
        <w:t xml:space="preserve">coordinated through </w:t>
      </w:r>
      <w:r w:rsidR="003D124B" w:rsidRPr="00605937">
        <w:rPr>
          <w:rFonts w:ascii="Calibri" w:hAnsi="Calibri" w:cs="Calibri"/>
          <w:color w:val="000000"/>
        </w:rPr>
        <w:t xml:space="preserve">NCA </w:t>
      </w:r>
      <w:r w:rsidRPr="00605937">
        <w:rPr>
          <w:rFonts w:ascii="Calibri" w:hAnsi="Calibri" w:cs="Calibri"/>
          <w:color w:val="000000"/>
        </w:rPr>
        <w:t xml:space="preserve">VN’s </w:t>
      </w:r>
      <w:r w:rsidR="00CB52C1" w:rsidRPr="00605937">
        <w:rPr>
          <w:rFonts w:ascii="Calibri" w:hAnsi="Calibri" w:cs="Calibri"/>
          <w:color w:val="000000"/>
        </w:rPr>
        <w:t xml:space="preserve">PMER </w:t>
      </w:r>
      <w:r w:rsidRPr="00605937">
        <w:rPr>
          <w:rFonts w:ascii="Calibri" w:hAnsi="Calibri" w:cs="Calibri"/>
          <w:color w:val="000000"/>
        </w:rPr>
        <w:t xml:space="preserve">manager. </w:t>
      </w:r>
      <w:r w:rsidR="007D711C" w:rsidRPr="00605937">
        <w:rPr>
          <w:rFonts w:ascii="Calibri" w:hAnsi="Calibri" w:cs="Calibri"/>
          <w:color w:val="000000"/>
        </w:rPr>
        <w:t xml:space="preserve">The final report </w:t>
      </w:r>
      <w:r w:rsidR="0046200C" w:rsidRPr="00605937">
        <w:rPr>
          <w:rFonts w:ascii="Calibri" w:hAnsi="Calibri" w:cs="Calibri"/>
          <w:color w:val="000000"/>
        </w:rPr>
        <w:t xml:space="preserve">should </w:t>
      </w:r>
      <w:r w:rsidR="007D711C" w:rsidRPr="00605937">
        <w:rPr>
          <w:rFonts w:ascii="Calibri" w:hAnsi="Calibri" w:cs="Calibri"/>
          <w:color w:val="000000"/>
        </w:rPr>
        <w:t>be revie</w:t>
      </w:r>
      <w:r w:rsidR="003D124B" w:rsidRPr="00605937">
        <w:rPr>
          <w:rFonts w:ascii="Calibri" w:hAnsi="Calibri" w:cs="Calibri"/>
          <w:color w:val="000000"/>
        </w:rPr>
        <w:t xml:space="preserve">wed with the participation of NCA </w:t>
      </w:r>
      <w:r w:rsidR="0046200C" w:rsidRPr="00605937">
        <w:rPr>
          <w:rFonts w:ascii="Calibri" w:hAnsi="Calibri" w:cs="Calibri"/>
          <w:color w:val="000000"/>
        </w:rPr>
        <w:t xml:space="preserve">VN staff/partners (including </w:t>
      </w:r>
      <w:r w:rsidR="003D4C4E">
        <w:rPr>
          <w:rFonts w:ascii="Calibri" w:hAnsi="Calibri" w:cs="Calibri"/>
          <w:color w:val="000000"/>
        </w:rPr>
        <w:t>NCA head office</w:t>
      </w:r>
      <w:r w:rsidR="008E2F37">
        <w:rPr>
          <w:rFonts w:ascii="Calibri" w:hAnsi="Calibri" w:cs="Calibri"/>
          <w:color w:val="000000"/>
        </w:rPr>
        <w:t>’s</w:t>
      </w:r>
      <w:r w:rsidR="009860F6" w:rsidRPr="00605937">
        <w:rPr>
          <w:rFonts w:ascii="Calibri" w:hAnsi="Calibri" w:cs="Calibri"/>
          <w:color w:val="000000"/>
        </w:rPr>
        <w:t xml:space="preserve"> advisors</w:t>
      </w:r>
      <w:r w:rsidR="0046200C" w:rsidRPr="00605937">
        <w:rPr>
          <w:rFonts w:ascii="Calibri" w:hAnsi="Calibri" w:cs="Calibri"/>
          <w:color w:val="000000"/>
        </w:rPr>
        <w:t xml:space="preserve">), </w:t>
      </w:r>
      <w:r w:rsidR="009860F6" w:rsidRPr="00605937">
        <w:rPr>
          <w:rFonts w:ascii="Calibri" w:hAnsi="Calibri" w:cs="Calibri"/>
          <w:color w:val="000000"/>
        </w:rPr>
        <w:t xml:space="preserve">and </w:t>
      </w:r>
      <w:r w:rsidR="0046200C" w:rsidRPr="00605937">
        <w:rPr>
          <w:rFonts w:ascii="Calibri" w:hAnsi="Calibri" w:cs="Calibri"/>
          <w:color w:val="000000"/>
        </w:rPr>
        <w:t>a</w:t>
      </w:r>
      <w:r w:rsidR="003D124B" w:rsidRPr="00605937">
        <w:rPr>
          <w:rFonts w:ascii="Calibri" w:hAnsi="Calibri" w:cs="Calibri"/>
          <w:color w:val="000000"/>
        </w:rPr>
        <w:t>p</w:t>
      </w:r>
      <w:r w:rsidR="0046200C" w:rsidRPr="00605937">
        <w:rPr>
          <w:rFonts w:ascii="Calibri" w:hAnsi="Calibri" w:cs="Calibri"/>
          <w:color w:val="000000"/>
        </w:rPr>
        <w:t>p</w:t>
      </w:r>
      <w:r w:rsidR="003D124B" w:rsidRPr="00605937">
        <w:rPr>
          <w:rFonts w:ascii="Calibri" w:hAnsi="Calibri" w:cs="Calibri"/>
          <w:color w:val="000000"/>
        </w:rPr>
        <w:t xml:space="preserve">roved by NCA </w:t>
      </w:r>
      <w:r w:rsidR="00B008A9" w:rsidRPr="00605937">
        <w:rPr>
          <w:rFonts w:ascii="Calibri" w:hAnsi="Calibri" w:cs="Calibri"/>
          <w:color w:val="000000"/>
        </w:rPr>
        <w:t xml:space="preserve">VN </w:t>
      </w:r>
      <w:r w:rsidR="003D124B" w:rsidRPr="00605937">
        <w:rPr>
          <w:rFonts w:ascii="Calibri" w:hAnsi="Calibri" w:cs="Calibri"/>
          <w:color w:val="000000"/>
        </w:rPr>
        <w:t xml:space="preserve">Country </w:t>
      </w:r>
      <w:r w:rsidR="007D711C" w:rsidRPr="00605937">
        <w:rPr>
          <w:rFonts w:ascii="Calibri" w:hAnsi="Calibri" w:cs="Calibri"/>
          <w:color w:val="000000"/>
        </w:rPr>
        <w:t>Representative.</w:t>
      </w:r>
    </w:p>
    <w:p w:rsidR="00CC1F9B" w:rsidRDefault="00CC1F9B" w:rsidP="008C73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C1F9B" w:rsidRDefault="00CC1F9B" w:rsidP="008C73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43157" w:rsidRPr="00605937" w:rsidRDefault="00143157" w:rsidP="008C73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3273B" w:rsidRPr="00605937" w:rsidRDefault="00FC5A0A" w:rsidP="00F320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05937">
        <w:rPr>
          <w:rFonts w:asciiTheme="minorHAnsi" w:hAnsiTheme="minorHAnsi" w:cstheme="minorHAnsi"/>
          <w:b/>
          <w:color w:val="000000"/>
          <w:sz w:val="24"/>
          <w:szCs w:val="24"/>
        </w:rPr>
        <w:t>Application</w:t>
      </w:r>
    </w:p>
    <w:p w:rsidR="006F1F53" w:rsidRPr="00605937" w:rsidRDefault="006F1F53" w:rsidP="006F1F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B008A9" w:rsidRPr="00605937" w:rsidRDefault="00B008A9" w:rsidP="006F1F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05937">
        <w:rPr>
          <w:rFonts w:ascii="Calibri" w:hAnsi="Calibri" w:cs="Calibri"/>
          <w:color w:val="000000"/>
        </w:rPr>
        <w:t xml:space="preserve">Qualified candidates are invited to submit their application with a cover letter, </w:t>
      </w:r>
      <w:r w:rsidR="00CB52C1" w:rsidRPr="00605937">
        <w:rPr>
          <w:rFonts w:ascii="Calibri" w:hAnsi="Calibri" w:cs="Calibri"/>
          <w:color w:val="000000"/>
        </w:rPr>
        <w:t xml:space="preserve">a proposal for the survey, and </w:t>
      </w:r>
      <w:r w:rsidRPr="00605937">
        <w:rPr>
          <w:rFonts w:ascii="Calibri" w:hAnsi="Calibri" w:cs="Calibri"/>
          <w:color w:val="000000"/>
        </w:rPr>
        <w:t>updated CV</w:t>
      </w:r>
      <w:r w:rsidR="00C565C4">
        <w:rPr>
          <w:rFonts w:ascii="Calibri" w:hAnsi="Calibri" w:cs="Calibri"/>
          <w:color w:val="000000"/>
        </w:rPr>
        <w:t>s</w:t>
      </w:r>
      <w:r w:rsidR="00CB52C1" w:rsidRPr="00605937">
        <w:rPr>
          <w:rFonts w:ascii="Calibri" w:hAnsi="Calibri" w:cs="Calibri"/>
          <w:color w:val="000000"/>
        </w:rPr>
        <w:t xml:space="preserve"> </w:t>
      </w:r>
      <w:r w:rsidR="008E2F37">
        <w:rPr>
          <w:rFonts w:ascii="Calibri" w:hAnsi="Calibri" w:cs="Calibri"/>
          <w:color w:val="000000"/>
        </w:rPr>
        <w:t xml:space="preserve">of proposed consultant team members </w:t>
      </w:r>
      <w:r w:rsidR="00CB52C1" w:rsidRPr="00605937">
        <w:rPr>
          <w:rFonts w:ascii="Calibri" w:hAnsi="Calibri" w:cs="Calibri"/>
          <w:color w:val="000000"/>
        </w:rPr>
        <w:t>to NCA VN.</w:t>
      </w:r>
      <w:r w:rsidRPr="00605937">
        <w:rPr>
          <w:rFonts w:ascii="Calibri" w:hAnsi="Calibri" w:cs="Calibri"/>
          <w:color w:val="000000"/>
        </w:rPr>
        <w:t xml:space="preserve"> The proposal should clearly define the survey </w:t>
      </w:r>
      <w:r w:rsidR="007E19BA" w:rsidRPr="00605937">
        <w:rPr>
          <w:rFonts w:ascii="Calibri" w:hAnsi="Calibri" w:cs="Calibri"/>
          <w:color w:val="000000"/>
        </w:rPr>
        <w:t xml:space="preserve">methodologies/tools, </w:t>
      </w:r>
      <w:r w:rsidRPr="00605937">
        <w:rPr>
          <w:rFonts w:ascii="Calibri" w:hAnsi="Calibri" w:cs="Calibri"/>
          <w:color w:val="000000"/>
        </w:rPr>
        <w:t xml:space="preserve">survey </w:t>
      </w:r>
      <w:r w:rsidR="007E19BA" w:rsidRPr="00605937">
        <w:rPr>
          <w:rFonts w:ascii="Calibri" w:hAnsi="Calibri" w:cs="Calibri"/>
          <w:color w:val="000000"/>
        </w:rPr>
        <w:t xml:space="preserve">timeline </w:t>
      </w:r>
      <w:r w:rsidRPr="00605937">
        <w:rPr>
          <w:rFonts w:ascii="Calibri" w:hAnsi="Calibri" w:cs="Calibri"/>
          <w:color w:val="000000"/>
        </w:rPr>
        <w:t>as well as estimated budget</w:t>
      </w:r>
      <w:r w:rsidR="007E19BA" w:rsidRPr="00605937">
        <w:rPr>
          <w:rFonts w:ascii="Calibri" w:hAnsi="Calibri" w:cs="Calibri"/>
          <w:color w:val="000000"/>
        </w:rPr>
        <w:t xml:space="preserve"> (in English)</w:t>
      </w:r>
      <w:r w:rsidR="00837B9F" w:rsidRPr="00605937">
        <w:rPr>
          <w:rFonts w:ascii="Calibri" w:hAnsi="Calibri" w:cs="Calibri"/>
          <w:color w:val="000000"/>
        </w:rPr>
        <w:t>.</w:t>
      </w:r>
    </w:p>
    <w:p w:rsidR="00D3273B" w:rsidRPr="00605937" w:rsidRDefault="006F1F53" w:rsidP="00CA68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color w:val="000000"/>
        </w:rPr>
      </w:pPr>
      <w:r w:rsidRPr="00605937">
        <w:rPr>
          <w:rFonts w:ascii="Calibri" w:hAnsi="Calibri" w:cs="Calibri"/>
          <w:color w:val="000000"/>
        </w:rPr>
        <w:t xml:space="preserve">The </w:t>
      </w:r>
      <w:r w:rsidR="003003C1" w:rsidRPr="00605937">
        <w:rPr>
          <w:rFonts w:ascii="Calibri" w:hAnsi="Calibri" w:cs="Calibri"/>
          <w:color w:val="000000"/>
        </w:rPr>
        <w:t>successful candidate</w:t>
      </w:r>
      <w:r w:rsidR="007E19BA" w:rsidRPr="00605937">
        <w:rPr>
          <w:rFonts w:ascii="Calibri" w:hAnsi="Calibri" w:cs="Calibri"/>
          <w:color w:val="000000"/>
        </w:rPr>
        <w:t>s</w:t>
      </w:r>
      <w:r w:rsidR="003003C1" w:rsidRPr="00605937">
        <w:rPr>
          <w:rFonts w:ascii="Calibri" w:hAnsi="Calibri" w:cs="Calibri"/>
          <w:color w:val="000000"/>
        </w:rPr>
        <w:t xml:space="preserve"> s</w:t>
      </w:r>
      <w:r w:rsidRPr="00605937">
        <w:rPr>
          <w:rFonts w:ascii="Calibri" w:hAnsi="Calibri" w:cs="Calibri"/>
          <w:color w:val="000000"/>
        </w:rPr>
        <w:t xml:space="preserve">hould </w:t>
      </w:r>
      <w:r w:rsidR="00EC46A7" w:rsidRPr="00605937">
        <w:rPr>
          <w:rFonts w:ascii="Calibri" w:hAnsi="Calibri" w:cs="Calibri"/>
          <w:color w:val="000000"/>
        </w:rPr>
        <w:t>have knowledge and</w:t>
      </w:r>
      <w:r w:rsidRPr="00605937">
        <w:rPr>
          <w:rFonts w:ascii="Calibri" w:hAnsi="Calibri" w:cs="Calibri"/>
          <w:color w:val="000000"/>
        </w:rPr>
        <w:t xml:space="preserve"> extensive experience </w:t>
      </w:r>
      <w:r w:rsidR="00EC46A7" w:rsidRPr="00605937">
        <w:rPr>
          <w:rFonts w:ascii="Calibri" w:hAnsi="Calibri" w:cs="Calibri"/>
          <w:color w:val="000000"/>
        </w:rPr>
        <w:t xml:space="preserve">in </w:t>
      </w:r>
      <w:r w:rsidR="00CA68A0">
        <w:rPr>
          <w:rFonts w:ascii="Calibri" w:hAnsi="Calibri" w:cs="Calibri"/>
          <w:color w:val="000000"/>
        </w:rPr>
        <w:t>CC</w:t>
      </w:r>
      <w:r w:rsidR="00C565C4">
        <w:rPr>
          <w:rFonts w:ascii="Calibri" w:hAnsi="Calibri" w:cs="Calibri"/>
          <w:color w:val="000000"/>
        </w:rPr>
        <w:t xml:space="preserve"> </w:t>
      </w:r>
      <w:r w:rsidR="007E19BA" w:rsidRPr="00605937">
        <w:rPr>
          <w:rFonts w:ascii="Calibri" w:hAnsi="Calibri" w:cs="Calibri"/>
          <w:color w:val="000000"/>
        </w:rPr>
        <w:t xml:space="preserve">and </w:t>
      </w:r>
      <w:r w:rsidR="00CA68A0">
        <w:rPr>
          <w:rFonts w:ascii="Calibri" w:hAnsi="Calibri" w:cs="Calibri"/>
          <w:color w:val="000000"/>
        </w:rPr>
        <w:t>CC</w:t>
      </w:r>
      <w:r w:rsidR="007E19BA" w:rsidRPr="00605937">
        <w:rPr>
          <w:rFonts w:ascii="Calibri" w:hAnsi="Calibri" w:cs="Calibri"/>
          <w:color w:val="000000"/>
        </w:rPr>
        <w:t xml:space="preserve"> related health </w:t>
      </w:r>
      <w:r w:rsidR="00EC46A7" w:rsidRPr="00605937">
        <w:rPr>
          <w:rFonts w:ascii="Calibri" w:hAnsi="Calibri" w:cs="Calibri"/>
          <w:color w:val="000000"/>
        </w:rPr>
        <w:t>issues, and experienced in managing and conducting program/projec</w:t>
      </w:r>
      <w:r w:rsidR="003003C1" w:rsidRPr="00605937">
        <w:rPr>
          <w:rFonts w:ascii="Calibri" w:hAnsi="Calibri" w:cs="Calibri"/>
          <w:color w:val="000000"/>
        </w:rPr>
        <w:t xml:space="preserve">t </w:t>
      </w:r>
      <w:r w:rsidR="00C565C4">
        <w:rPr>
          <w:rFonts w:ascii="Calibri" w:hAnsi="Calibri" w:cs="Calibri"/>
          <w:color w:val="000000"/>
        </w:rPr>
        <w:t>development/baseline surveys, specifically</w:t>
      </w:r>
      <w:r w:rsidR="003003C1" w:rsidRPr="00605937">
        <w:rPr>
          <w:rFonts w:ascii="Calibri" w:hAnsi="Calibri" w:cs="Calibri"/>
          <w:color w:val="000000"/>
        </w:rPr>
        <w:t xml:space="preserve"> </w:t>
      </w:r>
      <w:r w:rsidR="00EA66E3" w:rsidRPr="00605937">
        <w:rPr>
          <w:rFonts w:ascii="Calibri" w:hAnsi="Calibri" w:cs="Calibri"/>
          <w:color w:val="000000"/>
        </w:rPr>
        <w:t>with the following qualifications:</w:t>
      </w:r>
    </w:p>
    <w:p w:rsidR="00C9106E" w:rsidRPr="00605937" w:rsidRDefault="007E19BA" w:rsidP="00CA68A0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605937">
        <w:rPr>
          <w:rFonts w:asciiTheme="minorHAnsi" w:hAnsiTheme="minorHAnsi" w:cstheme="minorHAnsi"/>
          <w:color w:val="000000"/>
        </w:rPr>
        <w:t>P</w:t>
      </w:r>
      <w:r w:rsidR="00C9106E" w:rsidRPr="00605937">
        <w:rPr>
          <w:rFonts w:asciiTheme="minorHAnsi" w:hAnsiTheme="minorHAnsi" w:cstheme="minorHAnsi"/>
          <w:color w:val="000000"/>
        </w:rPr>
        <w:t>ostgraduate degree</w:t>
      </w:r>
      <w:r w:rsidRPr="00605937">
        <w:rPr>
          <w:rFonts w:asciiTheme="minorHAnsi" w:hAnsiTheme="minorHAnsi" w:cstheme="minorHAnsi"/>
          <w:color w:val="000000"/>
        </w:rPr>
        <w:t>s</w:t>
      </w:r>
      <w:r w:rsidR="00C9106E" w:rsidRPr="00605937">
        <w:rPr>
          <w:rFonts w:asciiTheme="minorHAnsi" w:hAnsiTheme="minorHAnsi" w:cstheme="minorHAnsi"/>
          <w:color w:val="000000"/>
        </w:rPr>
        <w:t xml:space="preserve"> in relevant subjects.</w:t>
      </w:r>
    </w:p>
    <w:p w:rsidR="00C9106E" w:rsidRDefault="00504211" w:rsidP="00F3203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05937">
        <w:rPr>
          <w:rFonts w:asciiTheme="minorHAnsi" w:hAnsiTheme="minorHAnsi" w:cstheme="minorHAnsi"/>
          <w:color w:val="000000"/>
        </w:rPr>
        <w:t xml:space="preserve">Proven </w:t>
      </w:r>
      <w:r w:rsidR="00C9106E" w:rsidRPr="00605937">
        <w:rPr>
          <w:rFonts w:asciiTheme="minorHAnsi" w:hAnsiTheme="minorHAnsi" w:cstheme="minorHAnsi"/>
          <w:color w:val="000000"/>
        </w:rPr>
        <w:t>experience</w:t>
      </w:r>
      <w:r w:rsidRPr="00605937">
        <w:rPr>
          <w:rFonts w:asciiTheme="minorHAnsi" w:hAnsiTheme="minorHAnsi" w:cstheme="minorHAnsi"/>
          <w:color w:val="000000"/>
        </w:rPr>
        <w:t xml:space="preserve"> relevant to </w:t>
      </w:r>
      <w:r w:rsidR="00CA68A0">
        <w:rPr>
          <w:rFonts w:asciiTheme="minorHAnsi" w:hAnsiTheme="minorHAnsi" w:cstheme="minorHAnsi"/>
          <w:color w:val="000000"/>
        </w:rPr>
        <w:t>CC</w:t>
      </w:r>
      <w:r w:rsidR="007903AE" w:rsidRPr="00605937">
        <w:rPr>
          <w:rFonts w:asciiTheme="minorHAnsi" w:hAnsiTheme="minorHAnsi" w:cstheme="minorHAnsi"/>
          <w:color w:val="000000"/>
        </w:rPr>
        <w:t xml:space="preserve"> issues and </w:t>
      </w:r>
      <w:r w:rsidR="00CA68A0">
        <w:rPr>
          <w:rFonts w:asciiTheme="minorHAnsi" w:hAnsiTheme="minorHAnsi" w:cstheme="minorHAnsi"/>
          <w:color w:val="000000"/>
        </w:rPr>
        <w:t>CC</w:t>
      </w:r>
      <w:r w:rsidR="007903AE" w:rsidRPr="00605937">
        <w:rPr>
          <w:rFonts w:asciiTheme="minorHAnsi" w:hAnsiTheme="minorHAnsi" w:cstheme="minorHAnsi"/>
          <w:color w:val="000000"/>
        </w:rPr>
        <w:t xml:space="preserve"> related health issues in </w:t>
      </w:r>
      <w:r w:rsidR="003003C1" w:rsidRPr="00605937">
        <w:rPr>
          <w:rFonts w:asciiTheme="minorHAnsi" w:hAnsiTheme="minorHAnsi" w:cstheme="minorHAnsi"/>
          <w:color w:val="000000"/>
        </w:rPr>
        <w:t>Vietnam.</w:t>
      </w:r>
    </w:p>
    <w:p w:rsidR="00CC1F9B" w:rsidRPr="00CC1F9B" w:rsidRDefault="00CC1F9B" w:rsidP="00F3203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C1F9B">
        <w:rPr>
          <w:rFonts w:asciiTheme="minorHAnsi" w:hAnsiTheme="minorHAnsi" w:cstheme="minorHAnsi"/>
          <w:color w:val="000000"/>
        </w:rPr>
        <w:t>Proven knowledge or experience regarding livelihood situation in mountainous areas of Vietnam</w:t>
      </w:r>
      <w:r>
        <w:rPr>
          <w:rFonts w:asciiTheme="minorHAnsi" w:hAnsiTheme="minorHAnsi" w:cstheme="minorHAnsi"/>
          <w:color w:val="000000"/>
        </w:rPr>
        <w:t>.</w:t>
      </w:r>
    </w:p>
    <w:p w:rsidR="00C9106E" w:rsidRPr="00605937" w:rsidRDefault="00C9106E" w:rsidP="00F3203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05937">
        <w:rPr>
          <w:rFonts w:asciiTheme="minorHAnsi" w:hAnsiTheme="minorHAnsi" w:cstheme="minorHAnsi"/>
          <w:color w:val="000000"/>
        </w:rPr>
        <w:t xml:space="preserve">Proven analytical skills and ability to </w:t>
      </w:r>
      <w:r w:rsidR="007E19BA" w:rsidRPr="00605937">
        <w:rPr>
          <w:rFonts w:asciiTheme="minorHAnsi" w:hAnsiTheme="minorHAnsi" w:cstheme="minorHAnsi"/>
          <w:color w:val="000000"/>
        </w:rPr>
        <w:t xml:space="preserve">recommend </w:t>
      </w:r>
      <w:r w:rsidRPr="00605937">
        <w:rPr>
          <w:rFonts w:asciiTheme="minorHAnsi" w:hAnsiTheme="minorHAnsi" w:cstheme="minorHAnsi"/>
          <w:color w:val="000000"/>
        </w:rPr>
        <w:t>concrete actions for a particular context.</w:t>
      </w:r>
    </w:p>
    <w:p w:rsidR="00C9106E" w:rsidRPr="00605937" w:rsidRDefault="00C9106E" w:rsidP="00F3203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05937">
        <w:rPr>
          <w:rFonts w:asciiTheme="minorHAnsi" w:hAnsiTheme="minorHAnsi" w:cstheme="minorHAnsi"/>
          <w:color w:val="000000"/>
        </w:rPr>
        <w:t>Excellent oral and written communication skills in English.</w:t>
      </w:r>
    </w:p>
    <w:p w:rsidR="00C9106E" w:rsidRPr="00605937" w:rsidRDefault="00C9106E" w:rsidP="00F3203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05937">
        <w:rPr>
          <w:rFonts w:asciiTheme="minorHAnsi" w:hAnsiTheme="minorHAnsi" w:cstheme="minorHAnsi"/>
          <w:color w:val="000000"/>
        </w:rPr>
        <w:t xml:space="preserve">Experience in </w:t>
      </w:r>
      <w:r w:rsidR="003D4C4E">
        <w:rPr>
          <w:rFonts w:asciiTheme="minorHAnsi" w:hAnsiTheme="minorHAnsi" w:cstheme="minorHAnsi"/>
          <w:color w:val="000000"/>
        </w:rPr>
        <w:t>p</w:t>
      </w:r>
      <w:r w:rsidRPr="00605937">
        <w:rPr>
          <w:rFonts w:asciiTheme="minorHAnsi" w:hAnsiTheme="minorHAnsi" w:cstheme="minorHAnsi"/>
          <w:color w:val="000000"/>
        </w:rPr>
        <w:t>rogramme/</w:t>
      </w:r>
      <w:r w:rsidR="003D4C4E">
        <w:rPr>
          <w:rFonts w:asciiTheme="minorHAnsi" w:hAnsiTheme="minorHAnsi" w:cstheme="minorHAnsi"/>
          <w:color w:val="000000"/>
        </w:rPr>
        <w:t>p</w:t>
      </w:r>
      <w:r w:rsidRPr="00605937">
        <w:rPr>
          <w:rFonts w:asciiTheme="minorHAnsi" w:hAnsiTheme="minorHAnsi" w:cstheme="minorHAnsi"/>
          <w:color w:val="000000"/>
        </w:rPr>
        <w:t>roject development and community development on grassroots level.</w:t>
      </w:r>
    </w:p>
    <w:p w:rsidR="009651D6" w:rsidRPr="00605937" w:rsidRDefault="009651D6" w:rsidP="00F3203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05937">
        <w:rPr>
          <w:rFonts w:asciiTheme="minorHAnsi" w:hAnsiTheme="minorHAnsi" w:cstheme="minorHAnsi"/>
          <w:color w:val="000000"/>
        </w:rPr>
        <w:t xml:space="preserve">Knowledge about and experiences in working with </w:t>
      </w:r>
      <w:r w:rsidR="003D4C4E">
        <w:rPr>
          <w:rFonts w:asciiTheme="minorHAnsi" w:hAnsiTheme="minorHAnsi" w:cstheme="minorHAnsi"/>
          <w:color w:val="000000"/>
        </w:rPr>
        <w:t>faith based organisations</w:t>
      </w:r>
      <w:r w:rsidRPr="00605937">
        <w:rPr>
          <w:rFonts w:asciiTheme="minorHAnsi" w:hAnsiTheme="minorHAnsi" w:cstheme="minorHAnsi"/>
          <w:color w:val="000000"/>
        </w:rPr>
        <w:t xml:space="preserve"> are </w:t>
      </w:r>
      <w:r w:rsidR="000F3EB0" w:rsidRPr="00605937">
        <w:rPr>
          <w:rFonts w:asciiTheme="minorHAnsi" w:hAnsiTheme="minorHAnsi" w:cstheme="minorHAnsi"/>
          <w:color w:val="000000"/>
        </w:rPr>
        <w:t>preferable points.</w:t>
      </w:r>
    </w:p>
    <w:p w:rsidR="00C9106E" w:rsidRPr="00605937" w:rsidRDefault="00C9106E" w:rsidP="00F3203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05937">
        <w:rPr>
          <w:rFonts w:asciiTheme="minorHAnsi" w:hAnsiTheme="minorHAnsi" w:cstheme="minorHAnsi"/>
          <w:color w:val="000000"/>
        </w:rPr>
        <w:t xml:space="preserve">Knowledge of national and provincial strategies for </w:t>
      </w:r>
      <w:r w:rsidR="00CA68A0">
        <w:rPr>
          <w:rFonts w:asciiTheme="minorHAnsi" w:hAnsiTheme="minorHAnsi" w:cstheme="minorHAnsi"/>
          <w:color w:val="000000"/>
        </w:rPr>
        <w:t>CC</w:t>
      </w:r>
      <w:r w:rsidRPr="00605937">
        <w:rPr>
          <w:rFonts w:asciiTheme="minorHAnsi" w:hAnsiTheme="minorHAnsi" w:cstheme="minorHAnsi"/>
          <w:color w:val="000000"/>
        </w:rPr>
        <w:t xml:space="preserve"> as well as </w:t>
      </w:r>
      <w:r w:rsidR="000F3EB0" w:rsidRPr="00605937">
        <w:rPr>
          <w:rFonts w:asciiTheme="minorHAnsi" w:hAnsiTheme="minorHAnsi" w:cstheme="minorHAnsi"/>
          <w:color w:val="000000"/>
        </w:rPr>
        <w:t xml:space="preserve">cultural context </w:t>
      </w:r>
      <w:r w:rsidRPr="00605937">
        <w:rPr>
          <w:rFonts w:asciiTheme="minorHAnsi" w:hAnsiTheme="minorHAnsi" w:cstheme="minorHAnsi"/>
          <w:color w:val="000000"/>
        </w:rPr>
        <w:t>and economic geography</w:t>
      </w:r>
      <w:r w:rsidR="000F3EB0" w:rsidRPr="00605937">
        <w:rPr>
          <w:rFonts w:asciiTheme="minorHAnsi" w:hAnsiTheme="minorHAnsi" w:cstheme="minorHAnsi"/>
          <w:color w:val="000000"/>
        </w:rPr>
        <w:t xml:space="preserve"> in </w:t>
      </w:r>
      <w:r w:rsidR="003003C1" w:rsidRPr="00605937">
        <w:rPr>
          <w:rFonts w:asciiTheme="minorHAnsi" w:hAnsiTheme="minorHAnsi" w:cstheme="minorHAnsi"/>
          <w:color w:val="000000"/>
        </w:rPr>
        <w:t xml:space="preserve">the </w:t>
      </w:r>
      <w:r w:rsidR="000F3EB0" w:rsidRPr="00605937">
        <w:rPr>
          <w:rFonts w:asciiTheme="minorHAnsi" w:hAnsiTheme="minorHAnsi" w:cstheme="minorHAnsi"/>
          <w:color w:val="000000"/>
        </w:rPr>
        <w:t>survey area</w:t>
      </w:r>
      <w:r w:rsidRPr="00605937">
        <w:rPr>
          <w:rFonts w:asciiTheme="minorHAnsi" w:hAnsiTheme="minorHAnsi" w:cstheme="minorHAnsi"/>
          <w:color w:val="000000"/>
        </w:rPr>
        <w:t xml:space="preserve"> is an advantage.</w:t>
      </w:r>
    </w:p>
    <w:p w:rsidR="003003C1" w:rsidRPr="00605937" w:rsidRDefault="003003C1" w:rsidP="003003C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</w:p>
    <w:p w:rsidR="00793757" w:rsidRPr="00605937" w:rsidRDefault="001555C3" w:rsidP="00FC5A0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05937">
        <w:rPr>
          <w:rFonts w:ascii="Calibri" w:hAnsi="Calibri" w:cs="Calibri"/>
          <w:color w:val="000000"/>
        </w:rPr>
        <w:t xml:space="preserve">Please send your application to the following address </w:t>
      </w:r>
      <w:r w:rsidR="00FC5A0A" w:rsidRPr="00605937">
        <w:rPr>
          <w:rFonts w:ascii="Calibri" w:hAnsi="Calibri" w:cs="Calibri"/>
          <w:color w:val="000000"/>
        </w:rPr>
        <w:t xml:space="preserve">by COB of </w:t>
      </w:r>
      <w:r w:rsidR="00BD4562">
        <w:rPr>
          <w:rFonts w:ascii="Calibri" w:hAnsi="Calibri" w:cs="Calibri"/>
          <w:b/>
          <w:color w:val="000000"/>
        </w:rPr>
        <w:t>16</w:t>
      </w:r>
      <w:r w:rsidR="00CC1F9B">
        <w:rPr>
          <w:rFonts w:ascii="Calibri" w:hAnsi="Calibri" w:cs="Calibri"/>
          <w:b/>
          <w:color w:val="000000"/>
        </w:rPr>
        <w:t xml:space="preserve"> May</w:t>
      </w:r>
      <w:r w:rsidR="00F235CD" w:rsidRPr="00605937">
        <w:rPr>
          <w:rFonts w:ascii="Calibri" w:hAnsi="Calibri" w:cs="Calibri"/>
          <w:b/>
          <w:color w:val="000000"/>
        </w:rPr>
        <w:t xml:space="preserve"> </w:t>
      </w:r>
      <w:r w:rsidR="00FC5A0A" w:rsidRPr="00605937">
        <w:rPr>
          <w:rFonts w:ascii="Calibri" w:hAnsi="Calibri" w:cs="Calibri"/>
          <w:b/>
          <w:color w:val="000000"/>
        </w:rPr>
        <w:t>201</w:t>
      </w:r>
      <w:r w:rsidR="00F235CD" w:rsidRPr="00605937">
        <w:rPr>
          <w:rFonts w:ascii="Calibri" w:hAnsi="Calibri" w:cs="Calibri"/>
          <w:b/>
          <w:color w:val="000000"/>
        </w:rPr>
        <w:t>4</w:t>
      </w:r>
      <w:r w:rsidR="00FC5A0A" w:rsidRPr="00605937">
        <w:rPr>
          <w:rFonts w:ascii="Calibri" w:hAnsi="Calibri" w:cs="Calibri"/>
          <w:b/>
          <w:color w:val="000000"/>
        </w:rPr>
        <w:t>.</w:t>
      </w:r>
      <w:r w:rsidR="00CC1F9B">
        <w:rPr>
          <w:rFonts w:ascii="Calibri" w:hAnsi="Calibri" w:cs="Calibri"/>
          <w:b/>
          <w:color w:val="000000"/>
        </w:rPr>
        <w:t xml:space="preserve"> </w:t>
      </w:r>
      <w:r w:rsidR="00CA68A0">
        <w:rPr>
          <w:rFonts w:ascii="Calibri" w:hAnsi="Calibri" w:cs="Calibri"/>
          <w:color w:val="000000"/>
        </w:rPr>
        <w:t xml:space="preserve">Only short </w:t>
      </w:r>
      <w:r w:rsidR="00793757" w:rsidRPr="00605937">
        <w:rPr>
          <w:rFonts w:ascii="Calibri" w:hAnsi="Calibri" w:cs="Calibri"/>
          <w:color w:val="000000"/>
        </w:rPr>
        <w:t xml:space="preserve">listed candidates will be contacted. Interviews will be conducted in person </w:t>
      </w:r>
      <w:r w:rsidR="00C91819" w:rsidRPr="00605937">
        <w:rPr>
          <w:rFonts w:ascii="Calibri" w:hAnsi="Calibri" w:cs="Calibri"/>
          <w:color w:val="000000"/>
        </w:rPr>
        <w:t>and/</w:t>
      </w:r>
      <w:r w:rsidR="00793757" w:rsidRPr="00605937">
        <w:rPr>
          <w:rFonts w:ascii="Calibri" w:hAnsi="Calibri" w:cs="Calibri"/>
          <w:color w:val="000000"/>
        </w:rPr>
        <w:t>or over Skype in English.</w:t>
      </w:r>
    </w:p>
    <w:p w:rsidR="001555C3" w:rsidRPr="00605937" w:rsidRDefault="001555C3" w:rsidP="001555C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p w:rsidR="00913A74" w:rsidRPr="00605937" w:rsidRDefault="00913A74" w:rsidP="00913A74">
      <w:pPr>
        <w:spacing w:line="360" w:lineRule="auto"/>
        <w:ind w:left="360"/>
        <w:jc w:val="center"/>
        <w:rPr>
          <w:rFonts w:ascii="Calibri" w:hAnsi="Calibri" w:cs="Calibri"/>
          <w:b/>
          <w:color w:val="000000"/>
        </w:rPr>
      </w:pPr>
      <w:r w:rsidRPr="00605937">
        <w:rPr>
          <w:rFonts w:ascii="Calibri" w:hAnsi="Calibri" w:cs="Calibri"/>
          <w:b/>
          <w:color w:val="000000"/>
        </w:rPr>
        <w:t>Address for application</w:t>
      </w:r>
      <w:r w:rsidR="00CA68A0">
        <w:rPr>
          <w:rFonts w:ascii="Calibri" w:hAnsi="Calibri" w:cs="Calibri"/>
          <w:b/>
          <w:color w:val="000000"/>
        </w:rPr>
        <w:t>:</w:t>
      </w:r>
    </w:p>
    <w:p w:rsidR="00913A74" w:rsidRPr="00605937" w:rsidRDefault="008A6887" w:rsidP="00913A74">
      <w:pPr>
        <w:spacing w:line="360" w:lineRule="auto"/>
        <w:ind w:left="360"/>
        <w:jc w:val="center"/>
        <w:rPr>
          <w:rFonts w:ascii="Calibri" w:hAnsi="Calibri" w:cs="Calibri"/>
          <w:color w:val="000000"/>
        </w:rPr>
      </w:pPr>
      <w:r w:rsidRPr="00605937">
        <w:rPr>
          <w:rFonts w:ascii="Calibri" w:hAnsi="Calibri" w:cs="Calibri"/>
          <w:color w:val="000000"/>
        </w:rPr>
        <w:t xml:space="preserve">NCA in </w:t>
      </w:r>
      <w:r w:rsidR="003003C1" w:rsidRPr="00605937">
        <w:rPr>
          <w:rFonts w:ascii="Calibri" w:hAnsi="Calibri" w:cs="Calibri"/>
          <w:color w:val="000000"/>
        </w:rPr>
        <w:t>Vietnam (</w:t>
      </w:r>
      <w:r w:rsidR="00913A74" w:rsidRPr="00605937">
        <w:rPr>
          <w:rFonts w:ascii="Calibri" w:hAnsi="Calibri" w:cs="Calibri"/>
          <w:color w:val="000000"/>
        </w:rPr>
        <w:t>NCA VN)</w:t>
      </w:r>
    </w:p>
    <w:p w:rsidR="00913A74" w:rsidRPr="00605937" w:rsidRDefault="00913A74" w:rsidP="00913A74">
      <w:pPr>
        <w:spacing w:line="360" w:lineRule="auto"/>
        <w:ind w:left="360"/>
        <w:jc w:val="center"/>
        <w:rPr>
          <w:rFonts w:ascii="Calibri" w:hAnsi="Calibri" w:cs="Calibri"/>
          <w:color w:val="000000"/>
        </w:rPr>
      </w:pPr>
      <w:r w:rsidRPr="00605937">
        <w:rPr>
          <w:rFonts w:ascii="Calibri" w:hAnsi="Calibri" w:cs="Calibri"/>
          <w:color w:val="000000"/>
        </w:rPr>
        <w:t xml:space="preserve">Floor 6, Plot 9, Pham Van Dong St, Hue City, </w:t>
      </w:r>
      <w:r w:rsidRPr="00605937">
        <w:rPr>
          <w:rFonts w:ascii="Calibri" w:hAnsi="Calibri" w:cs="Calibri"/>
          <w:color w:val="000000"/>
          <w:lang w:val="pt-BR"/>
        </w:rPr>
        <w:t>Vietnam</w:t>
      </w:r>
    </w:p>
    <w:p w:rsidR="00913A74" w:rsidRPr="00605937" w:rsidRDefault="00913A74" w:rsidP="00913A74">
      <w:pPr>
        <w:spacing w:line="360" w:lineRule="auto"/>
        <w:ind w:left="360"/>
        <w:jc w:val="center"/>
        <w:rPr>
          <w:rFonts w:ascii="Calibri" w:hAnsi="Calibri" w:cs="Calibri"/>
          <w:color w:val="000000"/>
          <w:lang w:val="pt-BR"/>
        </w:rPr>
      </w:pPr>
      <w:r w:rsidRPr="00605937">
        <w:rPr>
          <w:rFonts w:ascii="Calibri" w:hAnsi="Calibri" w:cs="Calibri"/>
          <w:color w:val="000000"/>
          <w:lang w:val="pt-BR"/>
        </w:rPr>
        <w:t>Telephone: +84</w:t>
      </w:r>
      <w:r w:rsidR="00CA68A0">
        <w:rPr>
          <w:rFonts w:ascii="Calibri" w:hAnsi="Calibri" w:cs="Calibri"/>
          <w:color w:val="000000"/>
          <w:lang w:val="pt-BR"/>
        </w:rPr>
        <w:t>.0</w:t>
      </w:r>
      <w:r w:rsidRPr="00605937">
        <w:rPr>
          <w:rFonts w:ascii="Calibri" w:hAnsi="Calibri" w:cs="Calibri"/>
          <w:color w:val="000000"/>
          <w:lang w:val="pt-BR"/>
        </w:rPr>
        <w:t>54</w:t>
      </w:r>
      <w:r w:rsidR="00CA68A0">
        <w:rPr>
          <w:rFonts w:ascii="Calibri" w:hAnsi="Calibri" w:cs="Calibri"/>
          <w:color w:val="000000"/>
          <w:lang w:val="pt-BR"/>
        </w:rPr>
        <w:t>.</w:t>
      </w:r>
      <w:r w:rsidRPr="00605937">
        <w:rPr>
          <w:rFonts w:ascii="Calibri" w:hAnsi="Calibri" w:cs="Calibri"/>
          <w:color w:val="000000"/>
          <w:lang w:val="pt-BR"/>
        </w:rPr>
        <w:t>3822614</w:t>
      </w:r>
    </w:p>
    <w:p w:rsidR="00913A74" w:rsidRPr="00605937" w:rsidRDefault="00913A74" w:rsidP="00913A74">
      <w:pPr>
        <w:spacing w:line="360" w:lineRule="auto"/>
        <w:ind w:left="360"/>
        <w:jc w:val="center"/>
        <w:rPr>
          <w:rFonts w:ascii="Calibri" w:hAnsi="Calibri" w:cs="Calibri"/>
          <w:color w:val="000000"/>
          <w:lang w:val="pt-BR"/>
        </w:rPr>
      </w:pPr>
      <w:r w:rsidRPr="00605937">
        <w:rPr>
          <w:rFonts w:ascii="Calibri" w:hAnsi="Calibri" w:cs="Calibri"/>
          <w:color w:val="000000"/>
          <w:lang w:val="pt-BR"/>
        </w:rPr>
        <w:t xml:space="preserve">E-mail: </w:t>
      </w:r>
      <w:r w:rsidR="00FC5A0A" w:rsidRPr="00605937">
        <w:rPr>
          <w:rFonts w:ascii="Calibri" w:hAnsi="Calibri" w:cs="Calibri"/>
          <w:color w:val="000000"/>
          <w:lang w:val="pt-BR"/>
        </w:rPr>
        <w:t>chiphuc</w:t>
      </w:r>
      <w:r w:rsidR="00473726" w:rsidRPr="00605937">
        <w:rPr>
          <w:rFonts w:ascii="Calibri" w:hAnsi="Calibri" w:cs="Calibri"/>
          <w:color w:val="000000"/>
          <w:lang w:val="pt-BR"/>
        </w:rPr>
        <w:t>@navhue.org</w:t>
      </w:r>
    </w:p>
    <w:p w:rsidR="00C9106E" w:rsidRDefault="00C9106E" w:rsidP="00C91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B1A71" w:rsidRPr="00E70F67" w:rsidRDefault="00BB1A71" w:rsidP="00C91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B1A71" w:rsidRPr="00E70F67" w:rsidSect="005034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13" w:rsidRDefault="00C97613" w:rsidP="00FA6491">
      <w:r>
        <w:separator/>
      </w:r>
    </w:p>
  </w:endnote>
  <w:endnote w:type="continuationSeparator" w:id="1">
    <w:p w:rsidR="00C97613" w:rsidRDefault="00C97613" w:rsidP="00FA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1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6856"/>
      <w:docPartObj>
        <w:docPartGallery w:val="Page Numbers (Bottom of Page)"/>
        <w:docPartUnique/>
      </w:docPartObj>
    </w:sdtPr>
    <w:sdtContent>
      <w:p w:rsidR="009C5357" w:rsidRDefault="003B1B93">
        <w:pPr>
          <w:pStyle w:val="Footer"/>
          <w:jc w:val="center"/>
        </w:pPr>
        <w:r>
          <w:fldChar w:fldCharType="begin"/>
        </w:r>
        <w:r w:rsidR="00FD1647">
          <w:instrText xml:space="preserve"> PAGE   \* MERGEFORMAT </w:instrText>
        </w:r>
        <w:r>
          <w:fldChar w:fldCharType="separate"/>
        </w:r>
        <w:r w:rsidR="008E2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357" w:rsidRDefault="009C5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13" w:rsidRDefault="00C97613" w:rsidP="00FA6491">
      <w:r>
        <w:separator/>
      </w:r>
    </w:p>
  </w:footnote>
  <w:footnote w:type="continuationSeparator" w:id="1">
    <w:p w:rsidR="00C97613" w:rsidRDefault="00C97613" w:rsidP="00FA6491">
      <w:r>
        <w:continuationSeparator/>
      </w:r>
    </w:p>
  </w:footnote>
  <w:footnote w:id="2">
    <w:p w:rsidR="009C5357" w:rsidRPr="00536BA0" w:rsidRDefault="009C5357" w:rsidP="00FA6491">
      <w:pPr>
        <w:pStyle w:val="FootnoteText"/>
        <w:rPr>
          <w:rFonts w:ascii="Verdana" w:hAnsi="Verdana"/>
        </w:rPr>
      </w:pPr>
      <w:r w:rsidRPr="00536BA0">
        <w:rPr>
          <w:rStyle w:val="FootnoteReference"/>
          <w:rFonts w:ascii="Verdana" w:hAnsi="Verdana"/>
        </w:rPr>
        <w:footnoteRef/>
      </w:r>
      <w:r w:rsidRPr="00BD7694">
        <w:rPr>
          <w:rFonts w:ascii="Verdana" w:hAnsi="Verdana"/>
          <w:sz w:val="16"/>
        </w:rPr>
        <w:t xml:space="preserve">Formerly referred to </w:t>
      </w:r>
      <w:r>
        <w:rPr>
          <w:rFonts w:ascii="Verdana" w:hAnsi="Verdana"/>
          <w:sz w:val="16"/>
        </w:rPr>
        <w:t>as Nordic Assistance to Vietnam</w:t>
      </w:r>
      <w:r w:rsidRPr="00BD7694">
        <w:rPr>
          <w:rFonts w:ascii="Verdana" w:hAnsi="Verdana"/>
          <w:sz w:val="16"/>
        </w:rPr>
        <w:t xml:space="preserve"> (NAV/NCA)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AAD"/>
    <w:multiLevelType w:val="hybridMultilevel"/>
    <w:tmpl w:val="08CAA75E"/>
    <w:lvl w:ilvl="0" w:tplc="A1BE7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53B3A"/>
    <w:multiLevelType w:val="multilevel"/>
    <w:tmpl w:val="FDD22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263D0E"/>
    <w:multiLevelType w:val="hybridMultilevel"/>
    <w:tmpl w:val="FF9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4B8F"/>
    <w:multiLevelType w:val="multilevel"/>
    <w:tmpl w:val="D14E2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99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single"/>
      </w:rPr>
    </w:lvl>
  </w:abstractNum>
  <w:abstractNum w:abstractNumId="4">
    <w:nsid w:val="403C04F5"/>
    <w:multiLevelType w:val="hybridMultilevel"/>
    <w:tmpl w:val="50AAED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8F2D55"/>
    <w:multiLevelType w:val="multilevel"/>
    <w:tmpl w:val="6DF84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6">
    <w:nsid w:val="5D031468"/>
    <w:multiLevelType w:val="hybridMultilevel"/>
    <w:tmpl w:val="F902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8F4C9D"/>
    <w:multiLevelType w:val="hybridMultilevel"/>
    <w:tmpl w:val="B66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1" w:hAnsi="MS Reference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1" w:hAnsi="MS Reference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1" w:hAnsi="MS Reference 1" w:hint="default"/>
      </w:rPr>
    </w:lvl>
  </w:abstractNum>
  <w:abstractNum w:abstractNumId="8">
    <w:nsid w:val="6E6901A0"/>
    <w:multiLevelType w:val="hybridMultilevel"/>
    <w:tmpl w:val="1CF67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11C"/>
    <w:rsid w:val="000233C0"/>
    <w:rsid w:val="00031776"/>
    <w:rsid w:val="00036006"/>
    <w:rsid w:val="000365A0"/>
    <w:rsid w:val="00055148"/>
    <w:rsid w:val="00061155"/>
    <w:rsid w:val="00063E61"/>
    <w:rsid w:val="00065BD8"/>
    <w:rsid w:val="00073336"/>
    <w:rsid w:val="000733D5"/>
    <w:rsid w:val="00082706"/>
    <w:rsid w:val="00082BA7"/>
    <w:rsid w:val="00087114"/>
    <w:rsid w:val="000A1447"/>
    <w:rsid w:val="000A6961"/>
    <w:rsid w:val="000B5315"/>
    <w:rsid w:val="000E2FDB"/>
    <w:rsid w:val="000F1123"/>
    <w:rsid w:val="000F3EB0"/>
    <w:rsid w:val="00100B35"/>
    <w:rsid w:val="00122AEE"/>
    <w:rsid w:val="001357BC"/>
    <w:rsid w:val="00143157"/>
    <w:rsid w:val="00144AA2"/>
    <w:rsid w:val="0014587C"/>
    <w:rsid w:val="00146180"/>
    <w:rsid w:val="001545D8"/>
    <w:rsid w:val="001555C3"/>
    <w:rsid w:val="0016116D"/>
    <w:rsid w:val="00164A0F"/>
    <w:rsid w:val="00176F47"/>
    <w:rsid w:val="00177C12"/>
    <w:rsid w:val="00195088"/>
    <w:rsid w:val="001B0E00"/>
    <w:rsid w:val="001B0E3D"/>
    <w:rsid w:val="001C30C7"/>
    <w:rsid w:val="001D0F78"/>
    <w:rsid w:val="001D5A1C"/>
    <w:rsid w:val="001D5ED9"/>
    <w:rsid w:val="001D764E"/>
    <w:rsid w:val="001D7A0A"/>
    <w:rsid w:val="001E2DE1"/>
    <w:rsid w:val="001F2C6C"/>
    <w:rsid w:val="001F7635"/>
    <w:rsid w:val="00201BC9"/>
    <w:rsid w:val="00202874"/>
    <w:rsid w:val="0020721A"/>
    <w:rsid w:val="00221A65"/>
    <w:rsid w:val="00226E92"/>
    <w:rsid w:val="0025798B"/>
    <w:rsid w:val="00260461"/>
    <w:rsid w:val="002632A7"/>
    <w:rsid w:val="00265D08"/>
    <w:rsid w:val="00266BF6"/>
    <w:rsid w:val="002757EA"/>
    <w:rsid w:val="00282ECA"/>
    <w:rsid w:val="00293924"/>
    <w:rsid w:val="002C32E1"/>
    <w:rsid w:val="002D41D8"/>
    <w:rsid w:val="002E22B9"/>
    <w:rsid w:val="002E2C60"/>
    <w:rsid w:val="003003C1"/>
    <w:rsid w:val="00302EA2"/>
    <w:rsid w:val="00312366"/>
    <w:rsid w:val="00313958"/>
    <w:rsid w:val="00315967"/>
    <w:rsid w:val="00332037"/>
    <w:rsid w:val="00342CBE"/>
    <w:rsid w:val="0034538A"/>
    <w:rsid w:val="003531D5"/>
    <w:rsid w:val="003658F3"/>
    <w:rsid w:val="00366C22"/>
    <w:rsid w:val="00366C56"/>
    <w:rsid w:val="0037746E"/>
    <w:rsid w:val="00377680"/>
    <w:rsid w:val="00383DCF"/>
    <w:rsid w:val="00384C90"/>
    <w:rsid w:val="003B07A5"/>
    <w:rsid w:val="003B1B93"/>
    <w:rsid w:val="003C3BFB"/>
    <w:rsid w:val="003D0853"/>
    <w:rsid w:val="003D124B"/>
    <w:rsid w:val="003D4C4E"/>
    <w:rsid w:val="003D7097"/>
    <w:rsid w:val="003F533A"/>
    <w:rsid w:val="00420191"/>
    <w:rsid w:val="00422108"/>
    <w:rsid w:val="00443B33"/>
    <w:rsid w:val="00450760"/>
    <w:rsid w:val="00450C04"/>
    <w:rsid w:val="00452799"/>
    <w:rsid w:val="004569E2"/>
    <w:rsid w:val="0046200C"/>
    <w:rsid w:val="00462F32"/>
    <w:rsid w:val="0046706A"/>
    <w:rsid w:val="00470241"/>
    <w:rsid w:val="00470DC6"/>
    <w:rsid w:val="00473726"/>
    <w:rsid w:val="00496171"/>
    <w:rsid w:val="004A4876"/>
    <w:rsid w:val="004D7105"/>
    <w:rsid w:val="004E7777"/>
    <w:rsid w:val="004F2A3D"/>
    <w:rsid w:val="004F36BB"/>
    <w:rsid w:val="004F37AB"/>
    <w:rsid w:val="00503428"/>
    <w:rsid w:val="00504211"/>
    <w:rsid w:val="005047F3"/>
    <w:rsid w:val="00522D7C"/>
    <w:rsid w:val="005447AF"/>
    <w:rsid w:val="0055080C"/>
    <w:rsid w:val="00563670"/>
    <w:rsid w:val="005876C4"/>
    <w:rsid w:val="005A1B3D"/>
    <w:rsid w:val="005A3D3B"/>
    <w:rsid w:val="005C5B3D"/>
    <w:rsid w:val="005C72E2"/>
    <w:rsid w:val="005D35EA"/>
    <w:rsid w:val="005F670F"/>
    <w:rsid w:val="00600551"/>
    <w:rsid w:val="00605937"/>
    <w:rsid w:val="0061756F"/>
    <w:rsid w:val="00631C1E"/>
    <w:rsid w:val="00635A44"/>
    <w:rsid w:val="00636804"/>
    <w:rsid w:val="006468C0"/>
    <w:rsid w:val="0065620F"/>
    <w:rsid w:val="00661EE8"/>
    <w:rsid w:val="00662492"/>
    <w:rsid w:val="00663CF7"/>
    <w:rsid w:val="00667CA9"/>
    <w:rsid w:val="00672B62"/>
    <w:rsid w:val="00674B30"/>
    <w:rsid w:val="0067565D"/>
    <w:rsid w:val="006815AE"/>
    <w:rsid w:val="006925AD"/>
    <w:rsid w:val="006B16CC"/>
    <w:rsid w:val="006B37E1"/>
    <w:rsid w:val="006C1180"/>
    <w:rsid w:val="006C2017"/>
    <w:rsid w:val="006C244D"/>
    <w:rsid w:val="006C55A9"/>
    <w:rsid w:val="006C6314"/>
    <w:rsid w:val="006C7201"/>
    <w:rsid w:val="006D25F1"/>
    <w:rsid w:val="006E173B"/>
    <w:rsid w:val="006F1F53"/>
    <w:rsid w:val="006F34E8"/>
    <w:rsid w:val="00702665"/>
    <w:rsid w:val="00716023"/>
    <w:rsid w:val="00720659"/>
    <w:rsid w:val="007207DB"/>
    <w:rsid w:val="00734871"/>
    <w:rsid w:val="0073544E"/>
    <w:rsid w:val="007521FD"/>
    <w:rsid w:val="00763350"/>
    <w:rsid w:val="00763967"/>
    <w:rsid w:val="007656D4"/>
    <w:rsid w:val="007671BD"/>
    <w:rsid w:val="00777C77"/>
    <w:rsid w:val="007903AE"/>
    <w:rsid w:val="00792C95"/>
    <w:rsid w:val="00793757"/>
    <w:rsid w:val="00795CA4"/>
    <w:rsid w:val="007A1E38"/>
    <w:rsid w:val="007A76B3"/>
    <w:rsid w:val="007C7D9E"/>
    <w:rsid w:val="007D09AB"/>
    <w:rsid w:val="007D4EC1"/>
    <w:rsid w:val="007D711C"/>
    <w:rsid w:val="007E19BA"/>
    <w:rsid w:val="007E4C1E"/>
    <w:rsid w:val="007E5AF7"/>
    <w:rsid w:val="007F038C"/>
    <w:rsid w:val="007F7CDA"/>
    <w:rsid w:val="00807BF4"/>
    <w:rsid w:val="008130BE"/>
    <w:rsid w:val="008171CC"/>
    <w:rsid w:val="00824563"/>
    <w:rsid w:val="00832D6D"/>
    <w:rsid w:val="008353BC"/>
    <w:rsid w:val="00837B9F"/>
    <w:rsid w:val="00843C43"/>
    <w:rsid w:val="00877B31"/>
    <w:rsid w:val="00877CF3"/>
    <w:rsid w:val="008803E9"/>
    <w:rsid w:val="0089021C"/>
    <w:rsid w:val="008912ED"/>
    <w:rsid w:val="008A46C2"/>
    <w:rsid w:val="008A4E96"/>
    <w:rsid w:val="008A6887"/>
    <w:rsid w:val="008C5052"/>
    <w:rsid w:val="008C73DB"/>
    <w:rsid w:val="008D03A5"/>
    <w:rsid w:val="008E2F37"/>
    <w:rsid w:val="008E60B2"/>
    <w:rsid w:val="008F5816"/>
    <w:rsid w:val="009058A3"/>
    <w:rsid w:val="00907D2F"/>
    <w:rsid w:val="00913A74"/>
    <w:rsid w:val="00917519"/>
    <w:rsid w:val="00917FED"/>
    <w:rsid w:val="00924D3B"/>
    <w:rsid w:val="009302EC"/>
    <w:rsid w:val="00933EC8"/>
    <w:rsid w:val="009575BA"/>
    <w:rsid w:val="0096246B"/>
    <w:rsid w:val="009641CD"/>
    <w:rsid w:val="009649B8"/>
    <w:rsid w:val="009651D6"/>
    <w:rsid w:val="0096723B"/>
    <w:rsid w:val="009711E2"/>
    <w:rsid w:val="009712DD"/>
    <w:rsid w:val="00974613"/>
    <w:rsid w:val="009860F6"/>
    <w:rsid w:val="00986389"/>
    <w:rsid w:val="009A4B0B"/>
    <w:rsid w:val="009B087C"/>
    <w:rsid w:val="009B1532"/>
    <w:rsid w:val="009B5454"/>
    <w:rsid w:val="009B6569"/>
    <w:rsid w:val="009C02A6"/>
    <w:rsid w:val="009C5357"/>
    <w:rsid w:val="009C5D2B"/>
    <w:rsid w:val="009D1231"/>
    <w:rsid w:val="009E46B5"/>
    <w:rsid w:val="009F4F02"/>
    <w:rsid w:val="00A02A15"/>
    <w:rsid w:val="00A03757"/>
    <w:rsid w:val="00A150D6"/>
    <w:rsid w:val="00A16F6E"/>
    <w:rsid w:val="00A20DE1"/>
    <w:rsid w:val="00A26D5F"/>
    <w:rsid w:val="00A357C9"/>
    <w:rsid w:val="00A37CFA"/>
    <w:rsid w:val="00A55E18"/>
    <w:rsid w:val="00A60244"/>
    <w:rsid w:val="00A617F5"/>
    <w:rsid w:val="00A73D52"/>
    <w:rsid w:val="00A9769C"/>
    <w:rsid w:val="00AA3006"/>
    <w:rsid w:val="00AB0B10"/>
    <w:rsid w:val="00AC5CAE"/>
    <w:rsid w:val="00AD724F"/>
    <w:rsid w:val="00AE0610"/>
    <w:rsid w:val="00AE3615"/>
    <w:rsid w:val="00AF3026"/>
    <w:rsid w:val="00AF4E4A"/>
    <w:rsid w:val="00B008A9"/>
    <w:rsid w:val="00B15B3C"/>
    <w:rsid w:val="00B20FB5"/>
    <w:rsid w:val="00B51474"/>
    <w:rsid w:val="00B536F2"/>
    <w:rsid w:val="00B707EA"/>
    <w:rsid w:val="00B73203"/>
    <w:rsid w:val="00B958BF"/>
    <w:rsid w:val="00B9778F"/>
    <w:rsid w:val="00BB0533"/>
    <w:rsid w:val="00BB1A71"/>
    <w:rsid w:val="00BD0996"/>
    <w:rsid w:val="00BD4562"/>
    <w:rsid w:val="00BD6736"/>
    <w:rsid w:val="00BE0272"/>
    <w:rsid w:val="00BF6ABE"/>
    <w:rsid w:val="00C048D6"/>
    <w:rsid w:val="00C218A6"/>
    <w:rsid w:val="00C21A9D"/>
    <w:rsid w:val="00C35FF2"/>
    <w:rsid w:val="00C565C4"/>
    <w:rsid w:val="00C57C27"/>
    <w:rsid w:val="00C75588"/>
    <w:rsid w:val="00C902E7"/>
    <w:rsid w:val="00C9106E"/>
    <w:rsid w:val="00C91819"/>
    <w:rsid w:val="00C97613"/>
    <w:rsid w:val="00CA68A0"/>
    <w:rsid w:val="00CB52C1"/>
    <w:rsid w:val="00CC1F9B"/>
    <w:rsid w:val="00CF0EC7"/>
    <w:rsid w:val="00D154C7"/>
    <w:rsid w:val="00D15DDA"/>
    <w:rsid w:val="00D16E81"/>
    <w:rsid w:val="00D17BC8"/>
    <w:rsid w:val="00D239BB"/>
    <w:rsid w:val="00D3273B"/>
    <w:rsid w:val="00D5104B"/>
    <w:rsid w:val="00D51A20"/>
    <w:rsid w:val="00D6254F"/>
    <w:rsid w:val="00D638FE"/>
    <w:rsid w:val="00D676BF"/>
    <w:rsid w:val="00D86241"/>
    <w:rsid w:val="00DA1C6E"/>
    <w:rsid w:val="00DA2F50"/>
    <w:rsid w:val="00DA5B60"/>
    <w:rsid w:val="00DB1A25"/>
    <w:rsid w:val="00DB43AE"/>
    <w:rsid w:val="00DB70BF"/>
    <w:rsid w:val="00DC1637"/>
    <w:rsid w:val="00DC2149"/>
    <w:rsid w:val="00DD2299"/>
    <w:rsid w:val="00DD6A94"/>
    <w:rsid w:val="00DE0414"/>
    <w:rsid w:val="00DE2A73"/>
    <w:rsid w:val="00DF7520"/>
    <w:rsid w:val="00E0010B"/>
    <w:rsid w:val="00E00E02"/>
    <w:rsid w:val="00E0176F"/>
    <w:rsid w:val="00E02ECE"/>
    <w:rsid w:val="00E11121"/>
    <w:rsid w:val="00E13358"/>
    <w:rsid w:val="00E228FC"/>
    <w:rsid w:val="00E25190"/>
    <w:rsid w:val="00E32E46"/>
    <w:rsid w:val="00E33B37"/>
    <w:rsid w:val="00E416BC"/>
    <w:rsid w:val="00E425F6"/>
    <w:rsid w:val="00E45265"/>
    <w:rsid w:val="00E548EF"/>
    <w:rsid w:val="00E70F67"/>
    <w:rsid w:val="00E72747"/>
    <w:rsid w:val="00E75B94"/>
    <w:rsid w:val="00E76230"/>
    <w:rsid w:val="00E773A6"/>
    <w:rsid w:val="00E97DB6"/>
    <w:rsid w:val="00EA66E3"/>
    <w:rsid w:val="00EC46A7"/>
    <w:rsid w:val="00EC78E3"/>
    <w:rsid w:val="00ED10D2"/>
    <w:rsid w:val="00EE0BA8"/>
    <w:rsid w:val="00EE4293"/>
    <w:rsid w:val="00EF0ABD"/>
    <w:rsid w:val="00F02AFD"/>
    <w:rsid w:val="00F05FBE"/>
    <w:rsid w:val="00F069A0"/>
    <w:rsid w:val="00F235CD"/>
    <w:rsid w:val="00F26F77"/>
    <w:rsid w:val="00F27D36"/>
    <w:rsid w:val="00F32031"/>
    <w:rsid w:val="00F35722"/>
    <w:rsid w:val="00F66CC2"/>
    <w:rsid w:val="00F71256"/>
    <w:rsid w:val="00F71538"/>
    <w:rsid w:val="00F96FFA"/>
    <w:rsid w:val="00FA0425"/>
    <w:rsid w:val="00FA2E47"/>
    <w:rsid w:val="00FA635F"/>
    <w:rsid w:val="00FA6491"/>
    <w:rsid w:val="00FA7C56"/>
    <w:rsid w:val="00FB3B8B"/>
    <w:rsid w:val="00FC3D4A"/>
    <w:rsid w:val="00FC5A0A"/>
    <w:rsid w:val="00FC5DC7"/>
    <w:rsid w:val="00FD1647"/>
    <w:rsid w:val="00FD5BEC"/>
    <w:rsid w:val="00FE5C23"/>
    <w:rsid w:val="00FF0882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1C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31C1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71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4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1D8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D8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D8"/>
    <w:rPr>
      <w:rFonts w:ascii="Tahoma" w:eastAsia="Times New Roman" w:hAnsi="Tahoma" w:cs="Tahoma"/>
      <w:sz w:val="16"/>
      <w:szCs w:val="16"/>
      <w:lang w:val="en-GB"/>
    </w:rPr>
  </w:style>
  <w:style w:type="paragraph" w:customStyle="1" w:styleId="Nummerminnrykk">
    <w:name w:val="Nummer m. innrykk"/>
    <w:basedOn w:val="ListNumber"/>
    <w:link w:val="NummerminnrykkChar"/>
    <w:uiPriority w:val="99"/>
    <w:rsid w:val="009302EC"/>
    <w:pPr>
      <w:contextualSpacing w:val="0"/>
    </w:pPr>
    <w:rPr>
      <w:rFonts w:ascii="Verdana" w:hAnsi="Verdana"/>
      <w:lang w:val="en-US"/>
    </w:rPr>
  </w:style>
  <w:style w:type="character" w:customStyle="1" w:styleId="NummerminnrykkChar">
    <w:name w:val="Nummer m. innrykk Char"/>
    <w:basedOn w:val="DefaultParagraphFont"/>
    <w:link w:val="Nummerminnrykk"/>
    <w:uiPriority w:val="99"/>
    <w:locked/>
    <w:rsid w:val="009302EC"/>
    <w:rPr>
      <w:rFonts w:ascii="Verdana" w:eastAsia="Times New Roman" w:hAnsi="Verdana" w:cs="Times New Roman"/>
      <w:szCs w:val="24"/>
    </w:rPr>
  </w:style>
  <w:style w:type="paragraph" w:styleId="ListNumber">
    <w:name w:val="List Number"/>
    <w:basedOn w:val="Normal"/>
    <w:uiPriority w:val="99"/>
    <w:semiHidden/>
    <w:unhideWhenUsed/>
    <w:rsid w:val="009302EC"/>
    <w:pPr>
      <w:ind w:left="1080" w:hanging="360"/>
      <w:contextualSpacing/>
    </w:pPr>
  </w:style>
  <w:style w:type="paragraph" w:customStyle="1" w:styleId="Default">
    <w:name w:val="Default"/>
    <w:rsid w:val="00E97DB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1C1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1C1E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8D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FA6491"/>
    <w:pPr>
      <w:spacing w:before="120" w:after="120"/>
    </w:pPr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A6491"/>
    <w:rPr>
      <w:rFonts w:eastAsia="Times New Roman" w:cs="Times New Roman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649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6491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A649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2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3C0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C0"/>
    <w:rPr>
      <w:rFonts w:eastAsia="Times New Roman" w:cs="Times New Roman"/>
      <w:szCs w:val="24"/>
      <w:lang w:val="en-GB"/>
    </w:rPr>
  </w:style>
  <w:style w:type="character" w:styleId="Hyperlink">
    <w:name w:val="Hyperlink"/>
    <w:rsid w:val="00913A7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18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1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1C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31C1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71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4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1D8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D8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D8"/>
    <w:rPr>
      <w:rFonts w:ascii="Tahoma" w:eastAsia="Times New Roman" w:hAnsi="Tahoma" w:cs="Tahoma"/>
      <w:sz w:val="16"/>
      <w:szCs w:val="16"/>
      <w:lang w:val="en-GB"/>
    </w:rPr>
  </w:style>
  <w:style w:type="paragraph" w:customStyle="1" w:styleId="Nummerminnrykk">
    <w:name w:val="Nummer m. innrykk"/>
    <w:basedOn w:val="ListNumber"/>
    <w:link w:val="NummerminnrykkChar"/>
    <w:uiPriority w:val="99"/>
    <w:rsid w:val="009302EC"/>
    <w:pPr>
      <w:contextualSpacing w:val="0"/>
    </w:pPr>
    <w:rPr>
      <w:rFonts w:ascii="Verdana" w:hAnsi="Verdana"/>
      <w:lang w:val="en-US"/>
    </w:rPr>
  </w:style>
  <w:style w:type="character" w:customStyle="1" w:styleId="NummerminnrykkChar">
    <w:name w:val="Nummer m. innrykk Char"/>
    <w:basedOn w:val="DefaultParagraphFont"/>
    <w:link w:val="Nummerminnrykk"/>
    <w:uiPriority w:val="99"/>
    <w:locked/>
    <w:rsid w:val="009302EC"/>
    <w:rPr>
      <w:rFonts w:ascii="Verdana" w:eastAsia="Times New Roman" w:hAnsi="Verdana" w:cs="Times New Roman"/>
      <w:szCs w:val="24"/>
    </w:rPr>
  </w:style>
  <w:style w:type="paragraph" w:styleId="ListNumber">
    <w:name w:val="List Number"/>
    <w:basedOn w:val="Normal"/>
    <w:uiPriority w:val="99"/>
    <w:semiHidden/>
    <w:unhideWhenUsed/>
    <w:rsid w:val="009302EC"/>
    <w:pPr>
      <w:ind w:left="1080" w:hanging="360"/>
      <w:contextualSpacing/>
    </w:pPr>
  </w:style>
  <w:style w:type="paragraph" w:customStyle="1" w:styleId="Default">
    <w:name w:val="Default"/>
    <w:rsid w:val="00E97DB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1C1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1C1E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8D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FA6491"/>
    <w:pPr>
      <w:spacing w:before="120" w:after="120"/>
    </w:pPr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A6491"/>
    <w:rPr>
      <w:rFonts w:eastAsia="Times New Roman" w:cs="Times New Roman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649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6491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A649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2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3C0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C0"/>
    <w:rPr>
      <w:rFonts w:eastAsia="Times New Roman" w:cs="Times New Roman"/>
      <w:szCs w:val="24"/>
      <w:lang w:val="en-GB"/>
    </w:rPr>
  </w:style>
  <w:style w:type="character" w:styleId="Hyperlink">
    <w:name w:val="Hyperlink"/>
    <w:rsid w:val="00913A7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18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18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5029B-5508-431F-A406-8C80FE2B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 Vietnam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hp</cp:lastModifiedBy>
  <cp:revision>2</cp:revision>
  <cp:lastPrinted>2014-03-05T07:55:00Z</cp:lastPrinted>
  <dcterms:created xsi:type="dcterms:W3CDTF">2014-04-22T07:37:00Z</dcterms:created>
  <dcterms:modified xsi:type="dcterms:W3CDTF">2014-04-22T07:37:00Z</dcterms:modified>
</cp:coreProperties>
</file>