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F40" w:rsidRDefault="00D31F40" w:rsidP="00837431">
      <w:pPr>
        <w:spacing w:after="0" w:line="240" w:lineRule="auto"/>
        <w:jc w:val="center"/>
        <w:rPr>
          <w:rStyle w:val="ilad"/>
          <w:b/>
          <w:shd w:val="clear" w:color="auto" w:fill="FFFFFF"/>
        </w:rPr>
      </w:pPr>
      <w:r>
        <w:rPr>
          <w:bCs/>
          <w:noProof/>
        </w:rPr>
        <w:drawing>
          <wp:anchor distT="0" distB="0" distL="114300" distR="114300" simplePos="0" relativeHeight="251658240" behindDoc="0" locked="0" layoutInCell="1" allowOverlap="1" wp14:anchorId="7B24486E" wp14:editId="39FBA450">
            <wp:simplePos x="0" y="0"/>
            <wp:positionH relativeFrom="column">
              <wp:posOffset>3990340</wp:posOffset>
            </wp:positionH>
            <wp:positionV relativeFrom="paragraph">
              <wp:posOffset>-463550</wp:posOffset>
            </wp:positionV>
            <wp:extent cx="2251710" cy="59626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IE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1710" cy="596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1F40" w:rsidRDefault="00D31F40" w:rsidP="00837431">
      <w:pPr>
        <w:spacing w:after="0" w:line="240" w:lineRule="auto"/>
        <w:jc w:val="center"/>
        <w:rPr>
          <w:rStyle w:val="ilad"/>
          <w:b/>
          <w:shd w:val="clear" w:color="auto" w:fill="FFFFFF"/>
        </w:rPr>
      </w:pPr>
    </w:p>
    <w:p w:rsidR="00D31F40" w:rsidRDefault="00D31F40" w:rsidP="00837431">
      <w:pPr>
        <w:spacing w:after="0" w:line="240" w:lineRule="auto"/>
        <w:jc w:val="center"/>
        <w:rPr>
          <w:rStyle w:val="ilad"/>
          <w:b/>
          <w:shd w:val="clear" w:color="auto" w:fill="FFFFFF"/>
        </w:rPr>
      </w:pPr>
      <w:r>
        <w:rPr>
          <w:rStyle w:val="ilad"/>
          <w:b/>
          <w:shd w:val="clear" w:color="auto" w:fill="FFFFFF"/>
        </w:rPr>
        <w:t>Project Manager/Program Design and Placement</w:t>
      </w:r>
      <w:r w:rsidR="00837431" w:rsidRPr="00837431">
        <w:rPr>
          <w:rStyle w:val="ilad"/>
          <w:b/>
          <w:shd w:val="clear" w:color="auto" w:fill="FFFFFF"/>
        </w:rPr>
        <w:t xml:space="preserve"> Specialist </w:t>
      </w:r>
    </w:p>
    <w:p w:rsidR="008E4824" w:rsidRPr="00837431" w:rsidRDefault="00837431" w:rsidP="00837431">
      <w:pPr>
        <w:spacing w:after="0" w:line="240" w:lineRule="auto"/>
        <w:jc w:val="center"/>
        <w:rPr>
          <w:rStyle w:val="ilad"/>
          <w:b/>
          <w:shd w:val="clear" w:color="auto" w:fill="FFFFFF"/>
        </w:rPr>
      </w:pPr>
      <w:proofErr w:type="gramStart"/>
      <w:r w:rsidRPr="00837431">
        <w:rPr>
          <w:rStyle w:val="ilad"/>
          <w:b/>
          <w:shd w:val="clear" w:color="auto" w:fill="FFFFFF"/>
        </w:rPr>
        <w:t>for</w:t>
      </w:r>
      <w:proofErr w:type="gramEnd"/>
      <w:r w:rsidRPr="00837431">
        <w:rPr>
          <w:rStyle w:val="ilad"/>
          <w:b/>
          <w:shd w:val="clear" w:color="auto" w:fill="FFFFFF"/>
        </w:rPr>
        <w:t xml:space="preserve"> USAID </w:t>
      </w:r>
      <w:r w:rsidR="00D31F40">
        <w:rPr>
          <w:rStyle w:val="ilad"/>
          <w:b/>
          <w:shd w:val="clear" w:color="auto" w:fill="FFFFFF"/>
        </w:rPr>
        <w:t>Capacity Development Program</w:t>
      </w:r>
    </w:p>
    <w:p w:rsidR="00837431" w:rsidRPr="008E4824" w:rsidRDefault="00837431" w:rsidP="008E4824">
      <w:pPr>
        <w:spacing w:after="0" w:line="240" w:lineRule="auto"/>
        <w:rPr>
          <w:rStyle w:val="ilad"/>
          <w:shd w:val="clear" w:color="auto" w:fill="FFFFFF"/>
        </w:rPr>
      </w:pPr>
    </w:p>
    <w:p w:rsidR="009F526C" w:rsidRDefault="00522CDB" w:rsidP="008E4824">
      <w:pPr>
        <w:autoSpaceDE w:val="0"/>
        <w:autoSpaceDN w:val="0"/>
        <w:adjustRightInd w:val="0"/>
        <w:spacing w:after="0" w:line="240" w:lineRule="auto"/>
        <w:rPr>
          <w:rStyle w:val="Hyperlink"/>
        </w:rPr>
      </w:pPr>
      <w:r>
        <w:t xml:space="preserve">The </w:t>
      </w:r>
      <w:r w:rsidR="00D31F40">
        <w:t>Institute of International Education (IIE)</w:t>
      </w:r>
      <w:r w:rsidR="008D0D26">
        <w:t xml:space="preserve"> seeks a </w:t>
      </w:r>
      <w:r w:rsidR="00D31F40">
        <w:rPr>
          <w:b/>
        </w:rPr>
        <w:t>Project Manager</w:t>
      </w:r>
      <w:r w:rsidR="00B0734D">
        <w:rPr>
          <w:b/>
        </w:rPr>
        <w:t>/Program Design and Placement Specialist</w:t>
      </w:r>
      <w:r w:rsidR="008D0D26">
        <w:t xml:space="preserve"> </w:t>
      </w:r>
      <w:r>
        <w:t xml:space="preserve">for an anticipated USAID-funded program in </w:t>
      </w:r>
      <w:r w:rsidR="00D31F40">
        <w:t>Vietnam.</w:t>
      </w:r>
      <w:r w:rsidR="00B0734D">
        <w:t xml:space="preserve"> </w:t>
      </w:r>
      <w:r w:rsidR="008736EB">
        <w:t>As o</w:t>
      </w:r>
      <w:r w:rsidR="00D31F40">
        <w:t xml:space="preserve">ne of the world’s largest and most experienced </w:t>
      </w:r>
      <w:r w:rsidR="00B0734D">
        <w:t>participant training,</w:t>
      </w:r>
      <w:r w:rsidR="00D31F40">
        <w:t xml:space="preserve"> higher education</w:t>
      </w:r>
      <w:r w:rsidR="00B0734D">
        <w:t>,</w:t>
      </w:r>
      <w:r w:rsidR="00D31F40">
        <w:t xml:space="preserve"> and professional exchange organizations, IIE has been working in Vietnam since 1997</w:t>
      </w:r>
      <w:r w:rsidR="00B0734D">
        <w:t xml:space="preserve">. </w:t>
      </w:r>
      <w:r w:rsidR="007762EE">
        <w:t xml:space="preserve">Since </w:t>
      </w:r>
      <w:r w:rsidR="008736EB">
        <w:t>our</w:t>
      </w:r>
      <w:r w:rsidR="007762EE">
        <w:t xml:space="preserve"> founding nearly 100 years ago</w:t>
      </w:r>
      <w:r w:rsidR="00B0734D" w:rsidRPr="00B0734D">
        <w:t xml:space="preserve">, IIE has focused on developing the skills and abilities of individuals and institutions through </w:t>
      </w:r>
      <w:r w:rsidR="007762EE">
        <w:t xml:space="preserve">the provision of </w:t>
      </w:r>
      <w:r w:rsidR="00B0734D" w:rsidRPr="00B0734D">
        <w:t xml:space="preserve">training and capacity building services on a global scale. </w:t>
      </w:r>
      <w:r w:rsidR="00DC4402" w:rsidRPr="008E4824">
        <w:t>For mor</w:t>
      </w:r>
      <w:r w:rsidR="00DC4402">
        <w:t>e information about IIE,</w:t>
      </w:r>
      <w:r w:rsidR="00DC4402" w:rsidRPr="008E4824">
        <w:t xml:space="preserve"> visit </w:t>
      </w:r>
      <w:hyperlink r:id="rId7" w:history="1">
        <w:r w:rsidR="00DC4402" w:rsidRPr="008E4824">
          <w:rPr>
            <w:rStyle w:val="Hyperlink"/>
          </w:rPr>
          <w:t>www.iie.org</w:t>
        </w:r>
      </w:hyperlink>
      <w:r w:rsidR="00DC4402">
        <w:rPr>
          <w:rStyle w:val="Hyperlink"/>
        </w:rPr>
        <w:t>.</w:t>
      </w:r>
    </w:p>
    <w:p w:rsidR="00DC4402" w:rsidRDefault="00DC4402" w:rsidP="008E4824">
      <w:pPr>
        <w:autoSpaceDE w:val="0"/>
        <w:autoSpaceDN w:val="0"/>
        <w:adjustRightInd w:val="0"/>
        <w:spacing w:after="0" w:line="240" w:lineRule="auto"/>
      </w:pPr>
    </w:p>
    <w:p w:rsidR="00D0316D" w:rsidRPr="00D0316D" w:rsidRDefault="00D0316D" w:rsidP="008E4824">
      <w:pPr>
        <w:autoSpaceDE w:val="0"/>
        <w:autoSpaceDN w:val="0"/>
        <w:adjustRightInd w:val="0"/>
        <w:spacing w:after="0" w:line="240" w:lineRule="auto"/>
        <w:rPr>
          <w:b/>
        </w:rPr>
      </w:pPr>
      <w:r w:rsidRPr="00D0316D">
        <w:rPr>
          <w:b/>
        </w:rPr>
        <w:t xml:space="preserve">Project and Position Description </w:t>
      </w:r>
    </w:p>
    <w:p w:rsidR="007762EE" w:rsidRDefault="008E4824" w:rsidP="008E4824">
      <w:pPr>
        <w:autoSpaceDE w:val="0"/>
        <w:autoSpaceDN w:val="0"/>
        <w:adjustRightInd w:val="0"/>
        <w:spacing w:after="0" w:line="240" w:lineRule="auto"/>
      </w:pPr>
      <w:r>
        <w:t>The</w:t>
      </w:r>
      <w:r w:rsidR="00D0316D">
        <w:t xml:space="preserve"> </w:t>
      </w:r>
      <w:r w:rsidR="006F52C3">
        <w:t>Project Manager</w:t>
      </w:r>
      <w:r w:rsidR="00B0734D">
        <w:t>/</w:t>
      </w:r>
      <w:r w:rsidR="006F52C3">
        <w:t xml:space="preserve">Program </w:t>
      </w:r>
      <w:r w:rsidR="00B0734D">
        <w:t>Design and Placement Specialist</w:t>
      </w:r>
      <w:r w:rsidR="006F52C3">
        <w:t xml:space="preserve"> </w:t>
      </w:r>
      <w:r w:rsidR="00B0734D">
        <w:t xml:space="preserve">will lead in-country activities for the </w:t>
      </w:r>
      <w:r w:rsidR="006F52C3">
        <w:t>Partner Capacity Development (PCD) program</w:t>
      </w:r>
      <w:r w:rsidR="00D0316D">
        <w:t xml:space="preserve">, a five-year project that aims </w:t>
      </w:r>
      <w:r w:rsidR="00D0316D" w:rsidRPr="00A00D56">
        <w:t xml:space="preserve">to </w:t>
      </w:r>
      <w:r w:rsidR="00B0734D" w:rsidRPr="00BE120B">
        <w:rPr>
          <w:rFonts w:ascii="Calibri" w:hAnsi="Calibri" w:cs="Calibri"/>
        </w:rPr>
        <w:t>provide participant training an</w:t>
      </w:r>
      <w:r w:rsidR="00B0734D">
        <w:rPr>
          <w:rFonts w:ascii="Calibri" w:hAnsi="Calibri" w:cs="Calibri"/>
        </w:rPr>
        <w:t xml:space="preserve">d capacity development services to USAID/Vietnam’s partner organizations to equip key organizations and individuals to better achieve program objectives in the areas of economic growth and inclusion, private sector partnerships and innovation, HIV/AIDS, climate change and disaster risk reduction, disability and vulnerable populations, avian and pandemic influenza, education, and environmental remediation. </w:t>
      </w:r>
      <w:r w:rsidR="00FB253D">
        <w:t xml:space="preserve">Project activities will focus on: </w:t>
      </w:r>
    </w:p>
    <w:p w:rsidR="007762EE" w:rsidRDefault="007762EE" w:rsidP="00776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A</w:t>
      </w:r>
      <w:r w:rsidR="00FB253D">
        <w:t>ssisting USAID/Vietnam Mission teams in planning and coordinating their overall capacity building and training effort on a yearly basis;</w:t>
      </w:r>
    </w:p>
    <w:p w:rsidR="007762EE" w:rsidRDefault="007762EE" w:rsidP="00776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C</w:t>
      </w:r>
      <w:r w:rsidR="00FB253D">
        <w:t>onducting organizational capacity assessments of government institutions and NGOs and providing associated technical assistance and other interventions as identified in the assessment;</w:t>
      </w:r>
    </w:p>
    <w:p w:rsidR="007762EE" w:rsidRDefault="007762EE" w:rsidP="00776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M</w:t>
      </w:r>
      <w:r w:rsidR="00FB253D">
        <w:t xml:space="preserve">anaging exchange visitor and short-term professional participant training activities for mid to high-level professionals from the public and private sectors that may be conducted in Vietnam, third countries or the U.S.; and </w:t>
      </w:r>
    </w:p>
    <w:p w:rsidR="00D0316D" w:rsidRDefault="007762EE" w:rsidP="007762E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</w:pPr>
      <w:r>
        <w:t>I</w:t>
      </w:r>
      <w:r w:rsidR="00FB253D">
        <w:t>dentifying and competitively engaging training and capacity building and/or logistics providers to support interventions, including managing a small grants program.</w:t>
      </w:r>
    </w:p>
    <w:p w:rsidR="00D0316D" w:rsidRDefault="00D0316D" w:rsidP="008E4824">
      <w:pPr>
        <w:autoSpaceDE w:val="0"/>
        <w:autoSpaceDN w:val="0"/>
        <w:adjustRightInd w:val="0"/>
        <w:spacing w:after="0" w:line="240" w:lineRule="auto"/>
      </w:pPr>
    </w:p>
    <w:p w:rsidR="009F526C" w:rsidRPr="00A00D56" w:rsidRDefault="00A00D56" w:rsidP="008E4824">
      <w:pPr>
        <w:autoSpaceDE w:val="0"/>
        <w:autoSpaceDN w:val="0"/>
        <w:adjustRightInd w:val="0"/>
        <w:spacing w:after="0" w:line="240" w:lineRule="auto"/>
      </w:pPr>
      <w:r w:rsidRPr="00A00D56">
        <w:t xml:space="preserve">The </w:t>
      </w:r>
      <w:r w:rsidR="006F52C3">
        <w:t>Project Manager</w:t>
      </w:r>
      <w:r>
        <w:t xml:space="preserve"> </w:t>
      </w:r>
      <w:r w:rsidR="006F52C3">
        <w:t xml:space="preserve">will serve as the program’s </w:t>
      </w:r>
      <w:r w:rsidR="006F52C3" w:rsidRPr="00A0410E">
        <w:t xml:space="preserve">senior liaison to the Government of Vietnam and other Vietnamese stakeholders. </w:t>
      </w:r>
      <w:r w:rsidR="00B0734D" w:rsidRPr="00A0410E">
        <w:t>S/H</w:t>
      </w:r>
      <w:r w:rsidR="006F52C3" w:rsidRPr="00A0410E">
        <w:t>e</w:t>
      </w:r>
      <w:r w:rsidR="00A0410E" w:rsidRPr="00A0410E">
        <w:t xml:space="preserve"> will support the U.S.-based Project Director in providing technical, management, and representational responsibility for the program.</w:t>
      </w:r>
      <w:r w:rsidR="007762EE">
        <w:t xml:space="preserve"> </w:t>
      </w:r>
      <w:r w:rsidR="009F526C">
        <w:t xml:space="preserve">This is </w:t>
      </w:r>
      <w:r w:rsidR="006F52C3">
        <w:t xml:space="preserve">a five-year position based in Hanoi. </w:t>
      </w:r>
      <w:r w:rsidR="009F526C">
        <w:t xml:space="preserve"> </w:t>
      </w:r>
    </w:p>
    <w:p w:rsidR="009F526C" w:rsidRDefault="009F526C" w:rsidP="008E482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A00D56" w:rsidRDefault="009F526C" w:rsidP="008E4824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Principal Responsibilities </w:t>
      </w:r>
    </w:p>
    <w:p w:rsidR="00CA4C44" w:rsidRPr="002305F0" w:rsidRDefault="00F643F2" w:rsidP="00A0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t>In collaboration with USAID, p</w:t>
      </w:r>
      <w:r w:rsidR="00A00D56" w:rsidRPr="00F643F2">
        <w:t>lan, develop</w:t>
      </w:r>
      <w:r w:rsidR="00524BC7" w:rsidRPr="00F643F2">
        <w:t>,</w:t>
      </w:r>
      <w:r w:rsidR="00A00D56" w:rsidRPr="00F643F2">
        <w:t xml:space="preserve"> and coordinate </w:t>
      </w:r>
      <w:r w:rsidR="00CA4C44" w:rsidRPr="00F643F2">
        <w:t>training</w:t>
      </w:r>
      <w:r w:rsidR="00A00D56" w:rsidRPr="00F643F2">
        <w:t xml:space="preserve"> activities</w:t>
      </w:r>
      <w:r w:rsidR="00CA4C44" w:rsidRPr="00F643F2">
        <w:t xml:space="preserve"> and corresponding </w:t>
      </w:r>
      <w:r w:rsidR="00CA4C44" w:rsidRPr="002305F0">
        <w:t>budget(s)</w:t>
      </w:r>
      <w:r w:rsidR="00A00D56" w:rsidRPr="002305F0">
        <w:t xml:space="preserve"> to meet project objectives and goals;</w:t>
      </w:r>
    </w:p>
    <w:p w:rsidR="00A00D56" w:rsidRPr="002305F0" w:rsidRDefault="00F643F2" w:rsidP="00A00D56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 xml:space="preserve">With stakeholder groups, develop </w:t>
      </w:r>
      <w:r w:rsidR="00524BC7" w:rsidRPr="002305F0">
        <w:t>S</w:t>
      </w:r>
      <w:r w:rsidR="00A00D56" w:rsidRPr="002305F0">
        <w:t>take</w:t>
      </w:r>
      <w:r w:rsidR="00524BC7" w:rsidRPr="002305F0">
        <w:t>holder C</w:t>
      </w:r>
      <w:r w:rsidR="00A00D56" w:rsidRPr="002305F0">
        <w:t>ompact</w:t>
      </w:r>
      <w:r w:rsidR="00524BC7" w:rsidRPr="002305F0">
        <w:t>s</w:t>
      </w:r>
      <w:r w:rsidR="00A00D56" w:rsidRPr="002305F0">
        <w:t>, Program Description</w:t>
      </w:r>
      <w:r w:rsidR="00524BC7" w:rsidRPr="002305F0">
        <w:t>s</w:t>
      </w:r>
      <w:r w:rsidR="00A00D56" w:rsidRPr="002305F0">
        <w:t>,</w:t>
      </w:r>
      <w:r w:rsidRPr="002305F0">
        <w:t xml:space="preserve"> and</w:t>
      </w:r>
      <w:r w:rsidR="00A00D56" w:rsidRPr="002305F0">
        <w:t xml:space="preserve"> Training Implementation Plan</w:t>
      </w:r>
      <w:r w:rsidR="00524BC7" w:rsidRPr="002305F0">
        <w:t>s</w:t>
      </w:r>
      <w:r w:rsidR="00A00D56" w:rsidRPr="002305F0">
        <w:t xml:space="preserve"> (TIP</w:t>
      </w:r>
      <w:r w:rsidR="00524BC7" w:rsidRPr="002305F0">
        <w:t>s</w:t>
      </w:r>
      <w:r w:rsidR="00A00D56" w:rsidRPr="002305F0">
        <w:t>)</w:t>
      </w:r>
      <w:r w:rsidRPr="002305F0">
        <w:t>;</w:t>
      </w:r>
    </w:p>
    <w:p w:rsidR="002305F0" w:rsidRPr="002305F0" w:rsidRDefault="00803414" w:rsidP="007762E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 xml:space="preserve">Oversee the implementation of organizational capacity assessments and the design and implementation of </w:t>
      </w:r>
      <w:r w:rsidR="007762EE" w:rsidRPr="002305F0">
        <w:t xml:space="preserve">efficient, results-oriented, cost-effective </w:t>
      </w:r>
      <w:r w:rsidRPr="002305F0">
        <w:t>interventions to improve organizations’ huma</w:t>
      </w:r>
      <w:r w:rsidR="007762EE">
        <w:t>n and/or institutional capacity, including administering</w:t>
      </w:r>
      <w:r w:rsidRPr="002305F0">
        <w:t xml:space="preserve"> academic education and technical training of mid- to high-</w:t>
      </w:r>
      <w:r w:rsidR="002305F0" w:rsidRPr="002305F0">
        <w:t>level professionals;</w:t>
      </w:r>
    </w:p>
    <w:p w:rsidR="002305F0" w:rsidRPr="002305F0" w:rsidRDefault="002305F0" w:rsidP="00CA4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 xml:space="preserve">Design and lead </w:t>
      </w:r>
      <w:r w:rsidR="00803414" w:rsidRPr="002305F0">
        <w:t xml:space="preserve">recruitment and selection </w:t>
      </w:r>
      <w:r w:rsidRPr="002305F0">
        <w:t>process to identify program participants;</w:t>
      </w:r>
    </w:p>
    <w:p w:rsidR="002305F0" w:rsidRPr="002305F0" w:rsidRDefault="002305F0" w:rsidP="00230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lastRenderedPageBreak/>
        <w:t>Ensure participants are placed in best-suited, tailored programs, including short-term courses, academic programs, and study tours;</w:t>
      </w:r>
    </w:p>
    <w:p w:rsidR="002305F0" w:rsidRPr="002305F0" w:rsidRDefault="002305F0" w:rsidP="00230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>Design and conduct a complete range of exchange visitor/participant processing services and pre-departure orientation</w:t>
      </w:r>
      <w:r w:rsidR="007762EE">
        <w:t>, as well as post-training follow-up,</w:t>
      </w:r>
      <w:r w:rsidRPr="002305F0">
        <w:t xml:space="preserve"> as requested by USAID;</w:t>
      </w:r>
    </w:p>
    <w:p w:rsidR="002305F0" w:rsidRPr="002305F0" w:rsidRDefault="00803414" w:rsidP="002305F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>In accordance with USAID rules and regulations, identify and engage appropriate training and capacity building and/or logistics providers to provide specified interventions;</w:t>
      </w:r>
    </w:p>
    <w:p w:rsidR="00803414" w:rsidRPr="002305F0" w:rsidRDefault="00803414" w:rsidP="00CA4C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>Provide and/or acquire expert consultation services to achieve training and capacity building objectives for key USAID Mission partners.</w:t>
      </w:r>
    </w:p>
    <w:p w:rsidR="00A00D56" w:rsidRPr="002305F0" w:rsidRDefault="002305F0" w:rsidP="00524BC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 w:rsidRPr="002305F0">
        <w:t>Track and report on participant progress;</w:t>
      </w:r>
      <w:r w:rsidR="00A00D56" w:rsidRPr="002305F0">
        <w:t xml:space="preserve"> </w:t>
      </w:r>
      <w:r w:rsidR="00524BC7" w:rsidRPr="002305F0">
        <w:t xml:space="preserve">and </w:t>
      </w:r>
      <w:r w:rsidRPr="002305F0">
        <w:t xml:space="preserve">monitor and </w:t>
      </w:r>
      <w:r w:rsidR="00524BC7" w:rsidRPr="002305F0">
        <w:t xml:space="preserve">report on </w:t>
      </w:r>
      <w:r w:rsidR="00A00D56" w:rsidRPr="002305F0">
        <w:t>progress of program objectives</w:t>
      </w:r>
      <w:r w:rsidR="00524BC7" w:rsidRPr="002305F0">
        <w:t>.</w:t>
      </w:r>
    </w:p>
    <w:p w:rsidR="00A00D56" w:rsidRPr="00A00D56" w:rsidRDefault="00A00D56" w:rsidP="008E4824">
      <w:pPr>
        <w:autoSpaceDE w:val="0"/>
        <w:autoSpaceDN w:val="0"/>
        <w:adjustRightInd w:val="0"/>
        <w:spacing w:after="0" w:line="240" w:lineRule="auto"/>
        <w:rPr>
          <w:b/>
        </w:rPr>
      </w:pPr>
    </w:p>
    <w:p w:rsidR="008E4824" w:rsidRPr="009F526C" w:rsidRDefault="009F526C" w:rsidP="008E4824">
      <w:pPr>
        <w:autoSpaceDE w:val="0"/>
        <w:autoSpaceDN w:val="0"/>
        <w:adjustRightInd w:val="0"/>
        <w:spacing w:after="0" w:line="240" w:lineRule="auto"/>
        <w:rPr>
          <w:b/>
        </w:rPr>
      </w:pPr>
      <w:r w:rsidRPr="009F526C">
        <w:rPr>
          <w:b/>
        </w:rPr>
        <w:t>Qualifications</w:t>
      </w:r>
    </w:p>
    <w:p w:rsidR="00FB253D" w:rsidRPr="008736EB" w:rsidRDefault="00FB253D" w:rsidP="00FB253D">
      <w:pPr>
        <w:pStyle w:val="ListParagraph"/>
        <w:numPr>
          <w:ilvl w:val="0"/>
          <w:numId w:val="4"/>
        </w:numPr>
        <w:spacing w:after="0" w:line="240" w:lineRule="auto"/>
      </w:pPr>
      <w:r w:rsidRPr="008736EB">
        <w:t xml:space="preserve">Demonstrated understanding of the Vietnamese context, including </w:t>
      </w:r>
      <w:r w:rsidR="007762EE" w:rsidRPr="008736EB">
        <w:t xml:space="preserve">a </w:t>
      </w:r>
      <w:r w:rsidRPr="008736EB">
        <w:t>thorough understanding of Government of Vietnam policies and regulations on development activities, as well as more broadly with respect to how the broader policy making pr</w:t>
      </w:r>
      <w:r w:rsidR="00037EDA">
        <w:t>ocesses and government operates;</w:t>
      </w:r>
    </w:p>
    <w:p w:rsidR="00037EDA" w:rsidRPr="008736EB" w:rsidRDefault="003554F8" w:rsidP="00037ED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736EB">
        <w:t xml:space="preserve">At least </w:t>
      </w:r>
      <w:r w:rsidR="001A29EE" w:rsidRPr="008736EB">
        <w:t xml:space="preserve">seven </w:t>
      </w:r>
      <w:r w:rsidR="00FB253D" w:rsidRPr="008736EB">
        <w:t>years of comparable experience in international education, training management, or a closely associated position</w:t>
      </w:r>
      <w:r w:rsidR="00037EDA">
        <w:t>, including previous supervisory experience</w:t>
      </w:r>
      <w:bookmarkStart w:id="0" w:name="_GoBack"/>
      <w:bookmarkEnd w:id="0"/>
      <w:r w:rsidR="00037EDA">
        <w:t>;</w:t>
      </w:r>
    </w:p>
    <w:p w:rsidR="006F52C3" w:rsidRPr="008736EB" w:rsidRDefault="006F52C3" w:rsidP="003554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736EB">
        <w:t xml:space="preserve">in a relevant area (such Public Administration, Business, Law, International Relations, Social Sciences, Nonprofit Management, or other); </w:t>
      </w:r>
    </w:p>
    <w:p w:rsidR="003554F8" w:rsidRPr="008736EB" w:rsidRDefault="003554F8" w:rsidP="003554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736EB">
        <w:t xml:space="preserve">Excellent oral and written communication in English and </w:t>
      </w:r>
      <w:r w:rsidR="00F643F2" w:rsidRPr="008736EB">
        <w:t>Vietnamese; and</w:t>
      </w:r>
    </w:p>
    <w:p w:rsidR="00F643F2" w:rsidRPr="008736EB" w:rsidRDefault="00F643F2" w:rsidP="003554F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</w:pPr>
      <w:r w:rsidRPr="008736EB">
        <w:t xml:space="preserve">Familiarity with USAID highly desirable. </w:t>
      </w:r>
    </w:p>
    <w:p w:rsidR="008E4824" w:rsidRDefault="008E4824" w:rsidP="008E4824">
      <w:pPr>
        <w:spacing w:after="0" w:line="240" w:lineRule="auto"/>
        <w:rPr>
          <w:rStyle w:val="ilad"/>
          <w:b/>
          <w:u w:val="single"/>
          <w:shd w:val="clear" w:color="auto" w:fill="FFFFFF"/>
        </w:rPr>
      </w:pPr>
    </w:p>
    <w:p w:rsidR="008E4824" w:rsidRPr="009F526C" w:rsidRDefault="008E4824" w:rsidP="008E4824">
      <w:pPr>
        <w:spacing w:after="0" w:line="240" w:lineRule="auto"/>
        <w:rPr>
          <w:rStyle w:val="ilad"/>
          <w:b/>
          <w:shd w:val="clear" w:color="auto" w:fill="FFFFFF"/>
        </w:rPr>
      </w:pPr>
      <w:r w:rsidRPr="009F526C">
        <w:rPr>
          <w:rStyle w:val="ilad"/>
          <w:b/>
          <w:shd w:val="clear" w:color="auto" w:fill="FFFFFF"/>
        </w:rPr>
        <w:t>Application Instructions</w:t>
      </w:r>
    </w:p>
    <w:p w:rsidR="008E4824" w:rsidRDefault="008E4824" w:rsidP="008E4824">
      <w:pPr>
        <w:spacing w:after="0" w:line="240" w:lineRule="auto"/>
        <w:rPr>
          <w:rFonts w:cs="Tahoma"/>
        </w:rPr>
      </w:pPr>
      <w:r w:rsidRPr="008E4824">
        <w:rPr>
          <w:rStyle w:val="ilad"/>
          <w:shd w:val="clear" w:color="auto" w:fill="FFFFFF"/>
        </w:rPr>
        <w:t xml:space="preserve">To </w:t>
      </w:r>
      <w:r w:rsidRPr="009F526C">
        <w:rPr>
          <w:rFonts w:cs="Tahoma"/>
        </w:rPr>
        <w:t>apply, please send your CV to</w:t>
      </w:r>
      <w:r w:rsidRPr="008E4824">
        <w:rPr>
          <w:color w:val="666666"/>
          <w:shd w:val="clear" w:color="auto" w:fill="FFFFFF"/>
        </w:rPr>
        <w:t xml:space="preserve"> </w:t>
      </w:r>
      <w:hyperlink r:id="rId8" w:history="1">
        <w:r w:rsidR="00DC4402" w:rsidRPr="00D8459B">
          <w:rPr>
            <w:rStyle w:val="Hyperlink"/>
          </w:rPr>
          <w:t>IIEcareers@gmail.com</w:t>
        </w:r>
      </w:hyperlink>
      <w:r w:rsidRPr="008E4824">
        <w:t xml:space="preserve"> and </w:t>
      </w:r>
      <w:r w:rsidRPr="008E4824">
        <w:rPr>
          <w:rFonts w:cs="Tahoma"/>
        </w:rPr>
        <w:t xml:space="preserve">specify </w:t>
      </w:r>
      <w:r w:rsidR="008A1553">
        <w:rPr>
          <w:rFonts w:cs="Tahoma"/>
        </w:rPr>
        <w:t>“</w:t>
      </w:r>
      <w:r w:rsidR="00DC4402">
        <w:rPr>
          <w:rFonts w:cs="Tahoma"/>
        </w:rPr>
        <w:t>PCD Project Manager</w:t>
      </w:r>
      <w:r w:rsidR="008A1553">
        <w:rPr>
          <w:rFonts w:cs="Tahoma"/>
        </w:rPr>
        <w:t xml:space="preserve">” </w:t>
      </w:r>
      <w:r w:rsidRPr="008E4824">
        <w:rPr>
          <w:rFonts w:cs="Tahoma"/>
        </w:rPr>
        <w:t>in the subject line</w:t>
      </w:r>
      <w:r w:rsidR="008A1553">
        <w:rPr>
          <w:rFonts w:cs="Tahoma"/>
        </w:rPr>
        <w:t>.</w:t>
      </w:r>
      <w:r w:rsidRPr="008E4824">
        <w:rPr>
          <w:rFonts w:cs="Tahoma"/>
        </w:rPr>
        <w:t xml:space="preserve"> </w:t>
      </w:r>
    </w:p>
    <w:p w:rsidR="008A1553" w:rsidRDefault="008A1553" w:rsidP="008E4824">
      <w:pPr>
        <w:spacing w:after="0" w:line="240" w:lineRule="auto"/>
        <w:rPr>
          <w:rFonts w:cs="Tahoma"/>
        </w:rPr>
      </w:pPr>
    </w:p>
    <w:p w:rsidR="008E4824" w:rsidRPr="008E4824" w:rsidRDefault="00837431" w:rsidP="008E4824">
      <w:pPr>
        <w:spacing w:after="0" w:line="240" w:lineRule="auto"/>
      </w:pPr>
      <w:r w:rsidRPr="008E4824">
        <w:t xml:space="preserve">Qualified </w:t>
      </w:r>
      <w:r w:rsidR="00DC4402">
        <w:t>Vietnamese</w:t>
      </w:r>
      <w:r w:rsidRPr="008E4824">
        <w:t xml:space="preserve"> nationals are encouraged to apply.</w:t>
      </w:r>
      <w:r>
        <w:t xml:space="preserve"> </w:t>
      </w:r>
      <w:r w:rsidR="008E4824" w:rsidRPr="008E4824">
        <w:t>Applications will be reviewed on a rolling basis, and only qualified candidates will be contacted.</w:t>
      </w:r>
    </w:p>
    <w:p w:rsidR="008E4824" w:rsidRDefault="008E4824"/>
    <w:sectPr w:rsidR="008E4824" w:rsidSect="003E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C256E"/>
    <w:multiLevelType w:val="hybridMultilevel"/>
    <w:tmpl w:val="50E83664"/>
    <w:lvl w:ilvl="0" w:tplc="EDF0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CD724E"/>
    <w:multiLevelType w:val="hybridMultilevel"/>
    <w:tmpl w:val="B66E3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F4C2D"/>
    <w:multiLevelType w:val="hybridMultilevel"/>
    <w:tmpl w:val="3D6E0F10"/>
    <w:lvl w:ilvl="0" w:tplc="EDF0D1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CA375B"/>
    <w:multiLevelType w:val="hybridMultilevel"/>
    <w:tmpl w:val="9912B950"/>
    <w:lvl w:ilvl="0" w:tplc="BD6EA3C0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5546D1"/>
    <w:multiLevelType w:val="hybridMultilevel"/>
    <w:tmpl w:val="E7E0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824"/>
    <w:rsid w:val="00037EDA"/>
    <w:rsid w:val="00071A16"/>
    <w:rsid w:val="00130269"/>
    <w:rsid w:val="001A29EE"/>
    <w:rsid w:val="002305F0"/>
    <w:rsid w:val="002D3F32"/>
    <w:rsid w:val="003554F8"/>
    <w:rsid w:val="003E0B18"/>
    <w:rsid w:val="00522CDB"/>
    <w:rsid w:val="00524BC7"/>
    <w:rsid w:val="00527313"/>
    <w:rsid w:val="00596702"/>
    <w:rsid w:val="005C1DCD"/>
    <w:rsid w:val="006F52C3"/>
    <w:rsid w:val="007469FD"/>
    <w:rsid w:val="007762EE"/>
    <w:rsid w:val="00803414"/>
    <w:rsid w:val="00837431"/>
    <w:rsid w:val="008736EB"/>
    <w:rsid w:val="008A1553"/>
    <w:rsid w:val="008D0D26"/>
    <w:rsid w:val="008E4824"/>
    <w:rsid w:val="009F526C"/>
    <w:rsid w:val="009F7571"/>
    <w:rsid w:val="00A00D56"/>
    <w:rsid w:val="00A0410E"/>
    <w:rsid w:val="00B0734D"/>
    <w:rsid w:val="00CA4C44"/>
    <w:rsid w:val="00D0316D"/>
    <w:rsid w:val="00D31F40"/>
    <w:rsid w:val="00DC4402"/>
    <w:rsid w:val="00DC78EF"/>
    <w:rsid w:val="00F643F2"/>
    <w:rsid w:val="00FB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8E4824"/>
  </w:style>
  <w:style w:type="character" w:customStyle="1" w:styleId="apple-converted-space">
    <w:name w:val="apple-converted-space"/>
    <w:basedOn w:val="DefaultParagraphFont"/>
    <w:rsid w:val="008E4824"/>
  </w:style>
  <w:style w:type="character" w:styleId="Hyperlink">
    <w:name w:val="Hyperlink"/>
    <w:basedOn w:val="DefaultParagraphFont"/>
    <w:uiPriority w:val="99"/>
    <w:unhideWhenUsed/>
    <w:rsid w:val="008E48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7431"/>
    <w:rPr>
      <w:b/>
      <w:bCs/>
    </w:rPr>
  </w:style>
  <w:style w:type="paragraph" w:styleId="ListParagraph">
    <w:name w:val="List Paragraph"/>
    <w:basedOn w:val="Normal"/>
    <w:uiPriority w:val="34"/>
    <w:qFormat/>
    <w:rsid w:val="00A00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lad">
    <w:name w:val="il_ad"/>
    <w:basedOn w:val="DefaultParagraphFont"/>
    <w:rsid w:val="008E4824"/>
  </w:style>
  <w:style w:type="character" w:customStyle="1" w:styleId="apple-converted-space">
    <w:name w:val="apple-converted-space"/>
    <w:basedOn w:val="DefaultParagraphFont"/>
    <w:rsid w:val="008E4824"/>
  </w:style>
  <w:style w:type="character" w:styleId="Hyperlink">
    <w:name w:val="Hyperlink"/>
    <w:basedOn w:val="DefaultParagraphFont"/>
    <w:uiPriority w:val="99"/>
    <w:unhideWhenUsed/>
    <w:rsid w:val="008E4824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37431"/>
    <w:rPr>
      <w:b/>
      <w:bCs/>
    </w:rPr>
  </w:style>
  <w:style w:type="paragraph" w:styleId="ListParagraph">
    <w:name w:val="List Paragraph"/>
    <w:basedOn w:val="Normal"/>
    <w:uiPriority w:val="34"/>
    <w:qFormat/>
    <w:rsid w:val="00A00D5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73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731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731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73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731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7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5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IEcareers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i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Scott, Jillian</dc:creator>
  <cp:lastModifiedBy>Scott, Jillian</cp:lastModifiedBy>
  <cp:revision>11</cp:revision>
  <dcterms:created xsi:type="dcterms:W3CDTF">2014-03-04T19:39:00Z</dcterms:created>
  <dcterms:modified xsi:type="dcterms:W3CDTF">2014-03-04T20:55:00Z</dcterms:modified>
</cp:coreProperties>
</file>