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13" w:rsidRPr="00164D51" w:rsidRDefault="00B47E13" w:rsidP="00B47E13">
      <w:pPr>
        <w:jc w:val="center"/>
        <w:rPr>
          <w:b/>
          <w:sz w:val="28"/>
          <w:szCs w:val="28"/>
        </w:rPr>
      </w:pPr>
      <w:proofErr w:type="spellStart"/>
      <w:r w:rsidRPr="00164D51">
        <w:rPr>
          <w:b/>
          <w:sz w:val="28"/>
          <w:szCs w:val="28"/>
        </w:rPr>
        <w:t>Dự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proofErr w:type="gramStart"/>
      <w:r w:rsidRPr="00164D51">
        <w:rPr>
          <w:b/>
          <w:sz w:val="28"/>
          <w:szCs w:val="28"/>
        </w:rPr>
        <w:t>án</w:t>
      </w:r>
      <w:proofErr w:type="spellEnd"/>
      <w:proofErr w:type="gramEnd"/>
      <w:r w:rsidRPr="00164D51">
        <w:rPr>
          <w:b/>
          <w:sz w:val="28"/>
          <w:szCs w:val="28"/>
        </w:rPr>
        <w:t xml:space="preserve"> “</w:t>
      </w:r>
      <w:proofErr w:type="spellStart"/>
      <w:r w:rsidRPr="00164D51">
        <w:rPr>
          <w:b/>
          <w:sz w:val="28"/>
          <w:szCs w:val="28"/>
        </w:rPr>
        <w:t>Tăng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cường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cung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cấp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và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trao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đổi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thông</w:t>
      </w:r>
      <w:proofErr w:type="spellEnd"/>
      <w:r w:rsidRPr="00164D51">
        <w:rPr>
          <w:b/>
          <w:sz w:val="28"/>
          <w:szCs w:val="28"/>
        </w:rPr>
        <w:t xml:space="preserve"> tin </w:t>
      </w:r>
      <w:proofErr w:type="spellStart"/>
      <w:r w:rsidRPr="00164D51">
        <w:rPr>
          <w:b/>
          <w:sz w:val="28"/>
          <w:szCs w:val="28"/>
        </w:rPr>
        <w:t>lập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pháp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giữa</w:t>
      </w:r>
      <w:proofErr w:type="spellEnd"/>
      <w:r w:rsidRPr="00164D51">
        <w:rPr>
          <w:b/>
          <w:sz w:val="28"/>
          <w:szCs w:val="28"/>
        </w:rPr>
        <w:t xml:space="preserve"> </w:t>
      </w:r>
    </w:p>
    <w:p w:rsidR="00B47E13" w:rsidRPr="00164D51" w:rsidRDefault="00B47E13" w:rsidP="00B47E13">
      <w:pPr>
        <w:jc w:val="center"/>
        <w:rPr>
          <w:b/>
          <w:sz w:val="28"/>
          <w:szCs w:val="28"/>
        </w:rPr>
      </w:pPr>
      <w:proofErr w:type="spellStart"/>
      <w:proofErr w:type="gramStart"/>
      <w:r w:rsidRPr="00164D51">
        <w:rPr>
          <w:b/>
          <w:sz w:val="28"/>
          <w:szCs w:val="28"/>
        </w:rPr>
        <w:t>các</w:t>
      </w:r>
      <w:proofErr w:type="spellEnd"/>
      <w:proofErr w:type="gram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cơ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quan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của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Quốc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hội</w:t>
      </w:r>
      <w:proofErr w:type="spellEnd"/>
      <w:r w:rsidRPr="00164D51">
        <w:rPr>
          <w:b/>
          <w:sz w:val="28"/>
          <w:szCs w:val="28"/>
        </w:rPr>
        <w:t xml:space="preserve"> </w:t>
      </w:r>
      <w:proofErr w:type="spellStart"/>
      <w:r w:rsidRPr="00164D51">
        <w:rPr>
          <w:b/>
          <w:sz w:val="28"/>
          <w:szCs w:val="28"/>
        </w:rPr>
        <w:t>Việt</w:t>
      </w:r>
      <w:proofErr w:type="spellEnd"/>
      <w:r w:rsidRPr="00164D51">
        <w:rPr>
          <w:b/>
          <w:sz w:val="28"/>
          <w:szCs w:val="28"/>
        </w:rPr>
        <w:t xml:space="preserve"> Nam”</w:t>
      </w:r>
    </w:p>
    <w:p w:rsidR="00B47E13" w:rsidRPr="00164D51" w:rsidRDefault="00B47E13" w:rsidP="00B47E13">
      <w:pPr>
        <w:jc w:val="center"/>
        <w:rPr>
          <w:b/>
          <w:sz w:val="26"/>
          <w:szCs w:val="26"/>
        </w:rPr>
      </w:pPr>
    </w:p>
    <w:p w:rsidR="00B47E13" w:rsidRPr="00164D51" w:rsidRDefault="00B47E13" w:rsidP="00B47E13">
      <w:pPr>
        <w:rPr>
          <w:sz w:val="26"/>
          <w:szCs w:val="26"/>
        </w:rPr>
      </w:pPr>
    </w:p>
    <w:p w:rsidR="00B47E13" w:rsidRPr="00164D51" w:rsidRDefault="00B47E13" w:rsidP="00B47E13">
      <w:pPr>
        <w:pStyle w:val="Heading2"/>
        <w:rPr>
          <w:color w:val="000000"/>
          <w:sz w:val="28"/>
          <w:szCs w:val="26"/>
        </w:rPr>
      </w:pPr>
      <w:proofErr w:type="spellStart"/>
      <w:r w:rsidRPr="00164D51">
        <w:rPr>
          <w:color w:val="000000"/>
          <w:sz w:val="28"/>
          <w:szCs w:val="26"/>
        </w:rPr>
        <w:t>Điều</w:t>
      </w:r>
      <w:proofErr w:type="spellEnd"/>
      <w:r w:rsidRPr="00164D51">
        <w:rPr>
          <w:color w:val="000000"/>
          <w:sz w:val="28"/>
          <w:szCs w:val="26"/>
        </w:rPr>
        <w:t xml:space="preserve"> </w:t>
      </w:r>
      <w:proofErr w:type="spellStart"/>
      <w:r w:rsidRPr="00164D51">
        <w:rPr>
          <w:color w:val="000000"/>
          <w:sz w:val="28"/>
          <w:szCs w:val="26"/>
        </w:rPr>
        <w:t>khoản</w:t>
      </w:r>
      <w:proofErr w:type="spellEnd"/>
      <w:r w:rsidRPr="00164D51">
        <w:rPr>
          <w:color w:val="000000"/>
          <w:sz w:val="28"/>
          <w:szCs w:val="26"/>
        </w:rPr>
        <w:t xml:space="preserve"> </w:t>
      </w:r>
      <w:proofErr w:type="spellStart"/>
      <w:r w:rsidRPr="00164D51">
        <w:rPr>
          <w:color w:val="000000"/>
          <w:sz w:val="28"/>
          <w:szCs w:val="26"/>
        </w:rPr>
        <w:t>tham</w:t>
      </w:r>
      <w:proofErr w:type="spellEnd"/>
      <w:r w:rsidRPr="00164D51">
        <w:rPr>
          <w:color w:val="000000"/>
          <w:sz w:val="28"/>
          <w:szCs w:val="26"/>
        </w:rPr>
        <w:t xml:space="preserve"> </w:t>
      </w:r>
      <w:proofErr w:type="spellStart"/>
      <w:r w:rsidRPr="00164D51">
        <w:rPr>
          <w:color w:val="000000"/>
          <w:sz w:val="28"/>
          <w:szCs w:val="26"/>
        </w:rPr>
        <w:t>chiếu</w:t>
      </w:r>
      <w:proofErr w:type="spellEnd"/>
    </w:p>
    <w:p w:rsidR="00B47E13" w:rsidRPr="00164D51" w:rsidRDefault="00B47E13" w:rsidP="00B47E13">
      <w:pPr>
        <w:pStyle w:val="Header"/>
        <w:spacing w:before="120" w:after="120"/>
        <w:rPr>
          <w:b/>
          <w:bCs/>
          <w:color w:val="000000"/>
          <w:sz w:val="26"/>
          <w:szCs w:val="26"/>
        </w:rPr>
      </w:pPr>
    </w:p>
    <w:p w:rsidR="00B47E13" w:rsidRPr="00164D51" w:rsidRDefault="00B47E13" w:rsidP="00164D51">
      <w:pPr>
        <w:pStyle w:val="Heading2"/>
        <w:tabs>
          <w:tab w:val="left" w:pos="3240"/>
        </w:tabs>
        <w:jc w:val="left"/>
        <w:rPr>
          <w:color w:val="000000"/>
          <w:sz w:val="26"/>
          <w:szCs w:val="26"/>
        </w:rPr>
      </w:pPr>
      <w:proofErr w:type="spellStart"/>
      <w:r w:rsidRPr="00164D51">
        <w:rPr>
          <w:sz w:val="26"/>
          <w:szCs w:val="26"/>
        </w:rPr>
        <w:t>Vị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trí</w:t>
      </w:r>
      <w:proofErr w:type="spellEnd"/>
      <w:r w:rsidRPr="00164D51">
        <w:rPr>
          <w:sz w:val="26"/>
          <w:szCs w:val="26"/>
        </w:rPr>
        <w:t>:</w:t>
      </w:r>
      <w:r w:rsidR="00164D51">
        <w:rPr>
          <w:b w:val="0"/>
          <w:sz w:val="26"/>
          <w:szCs w:val="26"/>
        </w:rPr>
        <w:t xml:space="preserve"> </w:t>
      </w:r>
      <w:r w:rsidR="00164D51">
        <w:rPr>
          <w:b w:val="0"/>
          <w:sz w:val="26"/>
          <w:szCs w:val="26"/>
        </w:rPr>
        <w:tab/>
      </w:r>
      <w:proofErr w:type="spellStart"/>
      <w:r w:rsidRPr="00164D51">
        <w:rPr>
          <w:color w:val="000000"/>
          <w:sz w:val="26"/>
          <w:szCs w:val="26"/>
        </w:rPr>
        <w:t>Kế</w:t>
      </w:r>
      <w:proofErr w:type="spellEnd"/>
      <w:r w:rsidRPr="00164D51">
        <w:rPr>
          <w:color w:val="000000"/>
          <w:sz w:val="26"/>
          <w:szCs w:val="26"/>
        </w:rPr>
        <w:t xml:space="preserve"> </w:t>
      </w:r>
      <w:proofErr w:type="spellStart"/>
      <w:r w:rsidRPr="00164D51">
        <w:rPr>
          <w:color w:val="000000"/>
          <w:sz w:val="26"/>
          <w:szCs w:val="26"/>
        </w:rPr>
        <w:t>toán</w:t>
      </w:r>
      <w:proofErr w:type="spellEnd"/>
      <w:r w:rsidRPr="00164D51">
        <w:rPr>
          <w:color w:val="000000"/>
          <w:sz w:val="26"/>
          <w:szCs w:val="26"/>
        </w:rPr>
        <w:t xml:space="preserve"> </w:t>
      </w:r>
      <w:proofErr w:type="spellStart"/>
      <w:r w:rsidRPr="00164D51">
        <w:rPr>
          <w:color w:val="000000"/>
          <w:sz w:val="26"/>
          <w:szCs w:val="26"/>
        </w:rPr>
        <w:t>dự</w:t>
      </w:r>
      <w:proofErr w:type="spellEnd"/>
      <w:r w:rsidRPr="00164D51">
        <w:rPr>
          <w:color w:val="000000"/>
          <w:sz w:val="26"/>
          <w:szCs w:val="26"/>
        </w:rPr>
        <w:t xml:space="preserve"> </w:t>
      </w:r>
      <w:proofErr w:type="spellStart"/>
      <w:r w:rsidRPr="00164D51">
        <w:rPr>
          <w:color w:val="000000"/>
          <w:sz w:val="26"/>
          <w:szCs w:val="26"/>
        </w:rPr>
        <w:t>án</w:t>
      </w:r>
      <w:proofErr w:type="spellEnd"/>
    </w:p>
    <w:p w:rsidR="00B47E13" w:rsidRPr="00164D51" w:rsidRDefault="00B47E13" w:rsidP="00164D51">
      <w:pPr>
        <w:tabs>
          <w:tab w:val="left" w:pos="3240"/>
        </w:tabs>
        <w:ind w:left="3240" w:hanging="3240"/>
        <w:jc w:val="both"/>
        <w:rPr>
          <w:sz w:val="26"/>
          <w:szCs w:val="26"/>
        </w:rPr>
      </w:pPr>
      <w:proofErr w:type="spellStart"/>
      <w:r w:rsidRPr="00164D51">
        <w:rPr>
          <w:b/>
          <w:sz w:val="26"/>
          <w:szCs w:val="26"/>
        </w:rPr>
        <w:t>Hợp</w:t>
      </w:r>
      <w:proofErr w:type="spellEnd"/>
      <w:r w:rsidRPr="00164D51">
        <w:rPr>
          <w:b/>
          <w:sz w:val="26"/>
          <w:szCs w:val="26"/>
        </w:rPr>
        <w:t xml:space="preserve"> </w:t>
      </w:r>
      <w:proofErr w:type="spellStart"/>
      <w:r w:rsidRPr="00164D51">
        <w:rPr>
          <w:b/>
          <w:sz w:val="26"/>
          <w:szCs w:val="26"/>
        </w:rPr>
        <w:t>đồng</w:t>
      </w:r>
      <w:proofErr w:type="spellEnd"/>
      <w:r w:rsidRPr="00164D51">
        <w:rPr>
          <w:b/>
          <w:sz w:val="26"/>
          <w:szCs w:val="26"/>
        </w:rPr>
        <w:t xml:space="preserve">: </w:t>
      </w:r>
      <w:r w:rsidRPr="00164D51">
        <w:rPr>
          <w:b/>
          <w:sz w:val="26"/>
          <w:szCs w:val="26"/>
        </w:rPr>
        <w:tab/>
      </w:r>
      <w:r w:rsidRPr="00164D51">
        <w:rPr>
          <w:sz w:val="26"/>
          <w:szCs w:val="26"/>
        </w:rPr>
        <w:t xml:space="preserve">01 </w:t>
      </w:r>
      <w:proofErr w:type="spellStart"/>
      <w:r w:rsidRPr="00164D51">
        <w:rPr>
          <w:sz w:val="26"/>
          <w:szCs w:val="26"/>
        </w:rPr>
        <w:t>năm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và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có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thể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được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gia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hạn</w:t>
      </w:r>
      <w:proofErr w:type="spellEnd"/>
      <w:r w:rsidRPr="00164D51">
        <w:rPr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164D51">
        <w:rPr>
          <w:sz w:val="26"/>
          <w:szCs w:val="26"/>
        </w:rPr>
        <w:t>tùy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theo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kết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quả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công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việc</w:t>
      </w:r>
      <w:proofErr w:type="spellEnd"/>
    </w:p>
    <w:p w:rsidR="00B47E13" w:rsidRPr="00164D51" w:rsidRDefault="00B47E13" w:rsidP="00164D51">
      <w:pPr>
        <w:tabs>
          <w:tab w:val="left" w:pos="3240"/>
        </w:tabs>
        <w:ind w:left="1080" w:hanging="1080"/>
        <w:rPr>
          <w:sz w:val="26"/>
          <w:szCs w:val="26"/>
        </w:rPr>
      </w:pPr>
      <w:proofErr w:type="spellStart"/>
      <w:r w:rsidRPr="00164D51">
        <w:rPr>
          <w:b/>
          <w:sz w:val="26"/>
          <w:szCs w:val="26"/>
        </w:rPr>
        <w:t>Địa</w:t>
      </w:r>
      <w:proofErr w:type="spellEnd"/>
      <w:r w:rsidRPr="00164D51">
        <w:rPr>
          <w:b/>
          <w:sz w:val="26"/>
          <w:szCs w:val="26"/>
        </w:rPr>
        <w:t xml:space="preserve"> </w:t>
      </w:r>
      <w:proofErr w:type="spellStart"/>
      <w:r w:rsidRPr="00164D51">
        <w:rPr>
          <w:b/>
          <w:sz w:val="26"/>
          <w:szCs w:val="26"/>
        </w:rPr>
        <w:t>điểm</w:t>
      </w:r>
      <w:proofErr w:type="spellEnd"/>
      <w:r w:rsidRPr="00164D51">
        <w:rPr>
          <w:b/>
          <w:sz w:val="26"/>
          <w:szCs w:val="26"/>
        </w:rPr>
        <w:t xml:space="preserve"> </w:t>
      </w:r>
      <w:proofErr w:type="spellStart"/>
      <w:r w:rsidRPr="00164D51">
        <w:rPr>
          <w:b/>
          <w:sz w:val="26"/>
          <w:szCs w:val="26"/>
        </w:rPr>
        <w:t>làm</w:t>
      </w:r>
      <w:proofErr w:type="spellEnd"/>
      <w:r w:rsidRPr="00164D51">
        <w:rPr>
          <w:b/>
          <w:sz w:val="26"/>
          <w:szCs w:val="26"/>
        </w:rPr>
        <w:t xml:space="preserve"> </w:t>
      </w:r>
      <w:proofErr w:type="spellStart"/>
      <w:r w:rsidRPr="00164D51">
        <w:rPr>
          <w:b/>
          <w:sz w:val="26"/>
          <w:szCs w:val="26"/>
        </w:rPr>
        <w:t>việc</w:t>
      </w:r>
      <w:proofErr w:type="spellEnd"/>
      <w:r w:rsidRPr="00164D51">
        <w:rPr>
          <w:b/>
          <w:sz w:val="26"/>
          <w:szCs w:val="26"/>
        </w:rPr>
        <w:t>:</w:t>
      </w:r>
      <w:r w:rsidR="00164D51">
        <w:rPr>
          <w:sz w:val="26"/>
          <w:szCs w:val="26"/>
        </w:rPr>
        <w:tab/>
      </w:r>
      <w:proofErr w:type="spellStart"/>
      <w:r w:rsidRPr="00164D51">
        <w:rPr>
          <w:sz w:val="26"/>
          <w:szCs w:val="26"/>
        </w:rPr>
        <w:t>Hà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Nội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và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các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đợt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công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tác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tại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các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tỉnh</w:t>
      </w:r>
      <w:proofErr w:type="spellEnd"/>
      <w:r w:rsidR="00164D51">
        <w:rPr>
          <w:sz w:val="26"/>
          <w:szCs w:val="26"/>
        </w:rPr>
        <w:t>/</w:t>
      </w:r>
      <w:proofErr w:type="spellStart"/>
      <w:r w:rsidR="00164D51">
        <w:rPr>
          <w:sz w:val="26"/>
          <w:szCs w:val="26"/>
        </w:rPr>
        <w:t>thành</w:t>
      </w:r>
      <w:proofErr w:type="spellEnd"/>
      <w:r w:rsidR="00164D51">
        <w:rPr>
          <w:sz w:val="26"/>
          <w:szCs w:val="26"/>
        </w:rPr>
        <w:t xml:space="preserve"> </w:t>
      </w:r>
      <w:proofErr w:type="spellStart"/>
      <w:r w:rsidR="00164D51">
        <w:rPr>
          <w:sz w:val="26"/>
          <w:szCs w:val="26"/>
        </w:rPr>
        <w:t>phố</w:t>
      </w:r>
      <w:proofErr w:type="spellEnd"/>
    </w:p>
    <w:p w:rsidR="00B47E13" w:rsidRPr="00164D51" w:rsidRDefault="00B47E13" w:rsidP="007B2F71">
      <w:pPr>
        <w:ind w:left="360"/>
        <w:jc w:val="center"/>
        <w:rPr>
          <w:b/>
          <w:sz w:val="26"/>
          <w:szCs w:val="26"/>
        </w:rPr>
      </w:pPr>
    </w:p>
    <w:p w:rsidR="007B2F71" w:rsidRPr="00164D51" w:rsidRDefault="007B2F71" w:rsidP="007B2F71">
      <w:pPr>
        <w:spacing w:before="120" w:after="120"/>
        <w:jc w:val="both"/>
        <w:rPr>
          <w:sz w:val="26"/>
          <w:szCs w:val="26"/>
        </w:rPr>
      </w:pPr>
      <w:proofErr w:type="spellStart"/>
      <w:r w:rsidRPr="00164D51">
        <w:rPr>
          <w:b/>
          <w:sz w:val="26"/>
          <w:szCs w:val="26"/>
        </w:rPr>
        <w:t>Nhiệm</w:t>
      </w:r>
      <w:proofErr w:type="spellEnd"/>
      <w:r w:rsidRPr="00164D51">
        <w:rPr>
          <w:b/>
          <w:sz w:val="26"/>
          <w:szCs w:val="26"/>
        </w:rPr>
        <w:t xml:space="preserve"> </w:t>
      </w:r>
      <w:proofErr w:type="spellStart"/>
      <w:r w:rsidRPr="00164D51">
        <w:rPr>
          <w:b/>
          <w:sz w:val="26"/>
          <w:szCs w:val="26"/>
        </w:rPr>
        <w:t>vụ</w:t>
      </w:r>
      <w:proofErr w:type="spellEnd"/>
      <w:r w:rsidRPr="00164D51">
        <w:rPr>
          <w:b/>
          <w:sz w:val="26"/>
          <w:szCs w:val="26"/>
        </w:rPr>
        <w:t xml:space="preserve"> </w:t>
      </w:r>
      <w:proofErr w:type="spellStart"/>
      <w:r w:rsidRPr="00164D51">
        <w:rPr>
          <w:b/>
          <w:sz w:val="26"/>
          <w:szCs w:val="26"/>
        </w:rPr>
        <w:t>và</w:t>
      </w:r>
      <w:proofErr w:type="spellEnd"/>
      <w:r w:rsidRPr="00164D51">
        <w:rPr>
          <w:b/>
          <w:sz w:val="26"/>
          <w:szCs w:val="26"/>
        </w:rPr>
        <w:t xml:space="preserve"> </w:t>
      </w:r>
      <w:proofErr w:type="spellStart"/>
      <w:r w:rsidRPr="00164D51">
        <w:rPr>
          <w:b/>
          <w:sz w:val="26"/>
          <w:szCs w:val="26"/>
        </w:rPr>
        <w:t>trách</w:t>
      </w:r>
      <w:proofErr w:type="spellEnd"/>
      <w:r w:rsidRPr="00164D51">
        <w:rPr>
          <w:b/>
          <w:sz w:val="26"/>
          <w:szCs w:val="26"/>
        </w:rPr>
        <w:t xml:space="preserve"> </w:t>
      </w:r>
      <w:proofErr w:type="spellStart"/>
      <w:r w:rsidRPr="00164D51">
        <w:rPr>
          <w:b/>
          <w:sz w:val="26"/>
          <w:szCs w:val="26"/>
        </w:rPr>
        <w:t>nhiệm</w:t>
      </w:r>
      <w:proofErr w:type="spellEnd"/>
      <w:r w:rsidRPr="00164D51">
        <w:rPr>
          <w:sz w:val="26"/>
          <w:szCs w:val="26"/>
        </w:rPr>
        <w:t>:</w:t>
      </w:r>
    </w:p>
    <w:p w:rsidR="007B2F71" w:rsidRPr="00164D51" w:rsidRDefault="007B2F71" w:rsidP="007B2F71">
      <w:pPr>
        <w:spacing w:before="120" w:after="120" w:line="240" w:lineRule="atLeast"/>
        <w:jc w:val="both"/>
        <w:rPr>
          <w:sz w:val="26"/>
          <w:szCs w:val="26"/>
        </w:rPr>
      </w:pPr>
      <w:proofErr w:type="spellStart"/>
      <w:r w:rsidRPr="00164D51">
        <w:rPr>
          <w:sz w:val="26"/>
          <w:szCs w:val="26"/>
        </w:rPr>
        <w:t>Dưới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sự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giám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sát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của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Giám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đốc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dự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proofErr w:type="gramStart"/>
      <w:r w:rsidRPr="00164D51">
        <w:rPr>
          <w:sz w:val="26"/>
          <w:szCs w:val="26"/>
        </w:rPr>
        <w:t>án</w:t>
      </w:r>
      <w:proofErr w:type="spellEnd"/>
      <w:proofErr w:type="gram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và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Quản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đốc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dự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án</w:t>
      </w:r>
      <w:proofErr w:type="spellEnd"/>
      <w:r w:rsidRPr="00164D51">
        <w:rPr>
          <w:sz w:val="26"/>
          <w:szCs w:val="26"/>
        </w:rPr>
        <w:t xml:space="preserve">, </w:t>
      </w:r>
      <w:proofErr w:type="spellStart"/>
      <w:r w:rsidRPr="00164D51">
        <w:rPr>
          <w:sz w:val="26"/>
          <w:szCs w:val="26"/>
        </w:rPr>
        <w:t>Trợ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lý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dự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án</w:t>
      </w:r>
      <w:proofErr w:type="spellEnd"/>
      <w:r w:rsidRPr="00164D51">
        <w:rPr>
          <w:sz w:val="26"/>
          <w:szCs w:val="26"/>
        </w:rPr>
        <w:t xml:space="preserve"> </w:t>
      </w:r>
      <w:proofErr w:type="spellStart"/>
      <w:r w:rsidRPr="00164D51">
        <w:rPr>
          <w:sz w:val="26"/>
          <w:szCs w:val="26"/>
        </w:rPr>
        <w:t>sẽ</w:t>
      </w:r>
      <w:proofErr w:type="spellEnd"/>
      <w:r w:rsidRPr="00164D51">
        <w:rPr>
          <w:sz w:val="26"/>
          <w:szCs w:val="26"/>
        </w:rPr>
        <w:t>:</w:t>
      </w:r>
    </w:p>
    <w:p w:rsidR="007B2F71" w:rsidRPr="00F40FE3" w:rsidRDefault="007B2F71" w:rsidP="007B2F71">
      <w:pPr>
        <w:numPr>
          <w:ilvl w:val="0"/>
          <w:numId w:val="2"/>
        </w:numPr>
        <w:spacing w:before="120" w:after="120"/>
        <w:jc w:val="both"/>
        <w:rPr>
          <w:sz w:val="26"/>
        </w:rPr>
      </w:pPr>
      <w:proofErr w:type="spellStart"/>
      <w:r w:rsidRPr="00F40FE3">
        <w:rPr>
          <w:sz w:val="26"/>
        </w:rPr>
        <w:t>Chịu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trách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về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quản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lý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tài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kế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toán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2"/>
        </w:numPr>
        <w:spacing w:before="120" w:after="120"/>
        <w:jc w:val="both"/>
        <w:rPr>
          <w:sz w:val="26"/>
        </w:rPr>
      </w:pPr>
      <w:proofErr w:type="spellStart"/>
      <w:r w:rsidRPr="00F40FE3">
        <w:rPr>
          <w:sz w:val="26"/>
        </w:rPr>
        <w:t>Chuẩn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bị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báo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tài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hàng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quý</w:t>
      </w:r>
      <w:proofErr w:type="spellEnd"/>
      <w:r w:rsidRPr="00F40FE3">
        <w:rPr>
          <w:sz w:val="26"/>
        </w:rPr>
        <w:t xml:space="preserve"> (</w:t>
      </w:r>
      <w:proofErr w:type="spellStart"/>
      <w:r w:rsidRPr="00F40FE3">
        <w:rPr>
          <w:sz w:val="26"/>
        </w:rPr>
        <w:t>nếu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cần</w:t>
      </w:r>
      <w:proofErr w:type="spellEnd"/>
      <w:r w:rsidRPr="00F40FE3">
        <w:rPr>
          <w:sz w:val="26"/>
        </w:rPr>
        <w:t xml:space="preserve">), </w:t>
      </w:r>
      <w:proofErr w:type="spellStart"/>
      <w:r w:rsidRPr="00F40FE3">
        <w:rPr>
          <w:sz w:val="26"/>
        </w:rPr>
        <w:t>hàng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năm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báo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tài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kết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thúc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2"/>
        </w:numPr>
        <w:spacing w:before="120" w:after="120"/>
        <w:jc w:val="both"/>
        <w:rPr>
          <w:sz w:val="26"/>
        </w:rPr>
      </w:pPr>
      <w:proofErr w:type="spellStart"/>
      <w:r w:rsidRPr="00F40FE3">
        <w:rPr>
          <w:sz w:val="26"/>
        </w:rPr>
        <w:t>Chịu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trách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về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thu</w:t>
      </w:r>
      <w:proofErr w:type="spellEnd"/>
      <w:r w:rsidRPr="00F40FE3">
        <w:rPr>
          <w:sz w:val="26"/>
        </w:rPr>
        <w:t xml:space="preserve"> chi </w:t>
      </w:r>
      <w:proofErr w:type="spellStart"/>
      <w:r w:rsidRPr="00F40FE3">
        <w:rPr>
          <w:sz w:val="26"/>
        </w:rPr>
        <w:t>tiền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mặt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theo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đúng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quy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định</w:t>
      </w:r>
      <w:proofErr w:type="spellEnd"/>
      <w:r w:rsidRPr="00F40FE3">
        <w:rPr>
          <w:sz w:val="26"/>
        </w:rPr>
        <w:t xml:space="preserve">, </w:t>
      </w:r>
      <w:proofErr w:type="spellStart"/>
      <w:r w:rsidRPr="00F40FE3">
        <w:rPr>
          <w:sz w:val="26"/>
        </w:rPr>
        <w:t>đảm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bảo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sẵn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sàng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quỹ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tiền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mặt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đảm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bảo</w:t>
      </w:r>
      <w:proofErr w:type="spellEnd"/>
      <w:r w:rsidRPr="00F40FE3">
        <w:rPr>
          <w:sz w:val="26"/>
        </w:rPr>
        <w:t xml:space="preserve"> chi </w:t>
      </w:r>
      <w:proofErr w:type="spellStart"/>
      <w:r w:rsidRPr="00F40FE3">
        <w:rPr>
          <w:sz w:val="26"/>
        </w:rPr>
        <w:t>tiêu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đáng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2"/>
        </w:numPr>
        <w:spacing w:before="120" w:after="120"/>
        <w:jc w:val="both"/>
        <w:rPr>
          <w:sz w:val="26"/>
        </w:rPr>
      </w:pPr>
      <w:proofErr w:type="spellStart"/>
      <w:r w:rsidRPr="00F40FE3">
        <w:rPr>
          <w:sz w:val="26"/>
        </w:rPr>
        <w:t>Chịu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trách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kiểm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tra</w:t>
      </w:r>
      <w:proofErr w:type="spellEnd"/>
      <w:r w:rsidRPr="00F40FE3">
        <w:rPr>
          <w:sz w:val="26"/>
        </w:rPr>
        <w:t xml:space="preserve">, </w:t>
      </w:r>
      <w:proofErr w:type="spellStart"/>
      <w:r w:rsidRPr="00F40FE3">
        <w:rPr>
          <w:sz w:val="26"/>
        </w:rPr>
        <w:t>kiểm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soát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tất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cả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hoá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đơn</w:t>
      </w:r>
      <w:proofErr w:type="spellEnd"/>
      <w:r w:rsidRPr="00F40FE3">
        <w:rPr>
          <w:sz w:val="26"/>
        </w:rPr>
        <w:t xml:space="preserve">, </w:t>
      </w:r>
      <w:proofErr w:type="spellStart"/>
      <w:r w:rsidRPr="00F40FE3">
        <w:rPr>
          <w:sz w:val="26"/>
        </w:rPr>
        <w:t>biên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lai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đảm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bảo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hợp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lệ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chứng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từ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này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với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quy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định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pháp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luật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2"/>
        </w:numPr>
        <w:spacing w:before="120" w:after="120"/>
        <w:jc w:val="both"/>
        <w:rPr>
          <w:sz w:val="26"/>
        </w:rPr>
      </w:pPr>
      <w:proofErr w:type="spellStart"/>
      <w:r w:rsidRPr="00F40FE3">
        <w:rPr>
          <w:sz w:val="26"/>
        </w:rPr>
        <w:t>Chịu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trách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chuẩn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bị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báo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tài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hàng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tháng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Giám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đốc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2"/>
        </w:numPr>
        <w:spacing w:before="120" w:after="120"/>
        <w:jc w:val="both"/>
        <w:rPr>
          <w:sz w:val="26"/>
        </w:rPr>
      </w:pPr>
      <w:proofErr w:type="spellStart"/>
      <w:r w:rsidRPr="00F40FE3">
        <w:rPr>
          <w:sz w:val="26"/>
        </w:rPr>
        <w:t>Chịu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trách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lưu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trữ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hệ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thống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ghi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chép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kế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toán</w:t>
      </w:r>
      <w:proofErr w:type="spellEnd"/>
      <w:r w:rsidRPr="00F40FE3">
        <w:rPr>
          <w:sz w:val="26"/>
        </w:rPr>
        <w:t xml:space="preserve">, </w:t>
      </w:r>
      <w:proofErr w:type="spellStart"/>
      <w:r w:rsidRPr="00F40FE3">
        <w:rPr>
          <w:sz w:val="26"/>
        </w:rPr>
        <w:t>hoá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đơn</w:t>
      </w:r>
      <w:proofErr w:type="spellEnd"/>
      <w:r w:rsidRPr="00F40FE3">
        <w:rPr>
          <w:sz w:val="26"/>
        </w:rPr>
        <w:t xml:space="preserve">, </w:t>
      </w:r>
      <w:proofErr w:type="spellStart"/>
      <w:r w:rsidRPr="00F40FE3">
        <w:rPr>
          <w:sz w:val="26"/>
        </w:rPr>
        <w:t>biên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lại</w:t>
      </w:r>
      <w:proofErr w:type="spellEnd"/>
      <w:r w:rsidRPr="00F40FE3">
        <w:rPr>
          <w:sz w:val="26"/>
        </w:rPr>
        <w:t xml:space="preserve">, v.v.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theo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quy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định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2"/>
        </w:numPr>
        <w:spacing w:before="120" w:after="120"/>
        <w:jc w:val="both"/>
        <w:rPr>
          <w:sz w:val="26"/>
        </w:rPr>
      </w:pPr>
      <w:proofErr w:type="spellStart"/>
      <w:r w:rsidRPr="00F40FE3">
        <w:rPr>
          <w:sz w:val="26"/>
        </w:rPr>
        <w:t>Đảm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bảo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tính</w:t>
      </w:r>
      <w:proofErr w:type="spellEnd"/>
      <w:r w:rsidRPr="00F40FE3">
        <w:rPr>
          <w:sz w:val="26"/>
        </w:rPr>
        <w:t xml:space="preserve"> minh </w:t>
      </w:r>
      <w:proofErr w:type="spellStart"/>
      <w:r w:rsidRPr="00F40FE3">
        <w:rPr>
          <w:sz w:val="26"/>
        </w:rPr>
        <w:t>bạch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hoạt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động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tài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cũng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như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sự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tuân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thủ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nghiêm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ngặt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thủ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tục</w:t>
      </w:r>
      <w:proofErr w:type="spellEnd"/>
      <w:r w:rsidRPr="00F40FE3">
        <w:rPr>
          <w:sz w:val="26"/>
        </w:rPr>
        <w:t>/</w:t>
      </w:r>
      <w:proofErr w:type="spellStart"/>
      <w:r w:rsidRPr="00F40FE3">
        <w:rPr>
          <w:sz w:val="26"/>
        </w:rPr>
        <w:t>quy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định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về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tài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quản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lý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quốc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gia</w:t>
      </w:r>
      <w:proofErr w:type="spellEnd"/>
      <w:r w:rsidRPr="00F40FE3">
        <w:rPr>
          <w:sz w:val="26"/>
        </w:rPr>
        <w:t xml:space="preserve"> (NIM); </w:t>
      </w:r>
      <w:proofErr w:type="spellStart"/>
      <w:r w:rsidRPr="00F40FE3">
        <w:rPr>
          <w:sz w:val="26"/>
        </w:rPr>
        <w:t>và</w:t>
      </w:r>
      <w:proofErr w:type="spellEnd"/>
    </w:p>
    <w:p w:rsidR="007B2F71" w:rsidRPr="00F40FE3" w:rsidRDefault="007B2F71" w:rsidP="007B2F71">
      <w:pPr>
        <w:numPr>
          <w:ilvl w:val="0"/>
          <w:numId w:val="2"/>
        </w:numPr>
        <w:spacing w:before="120" w:after="120"/>
        <w:jc w:val="both"/>
        <w:rPr>
          <w:sz w:val="26"/>
        </w:rPr>
      </w:pPr>
      <w:proofErr w:type="spellStart"/>
      <w:r w:rsidRPr="00F40FE3">
        <w:rPr>
          <w:sz w:val="26"/>
        </w:rPr>
        <w:t>Phải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có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khả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năng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hỗ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trợ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kiểm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toán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bất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cứ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lúc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nào</w:t>
      </w:r>
      <w:proofErr w:type="spellEnd"/>
      <w:r w:rsidRPr="00F40FE3">
        <w:rPr>
          <w:sz w:val="26"/>
        </w:rPr>
        <w:t>.</w:t>
      </w:r>
    </w:p>
    <w:p w:rsidR="007B2F71" w:rsidRPr="00F40FE3" w:rsidRDefault="007B2F71" w:rsidP="007B2F71">
      <w:pPr>
        <w:spacing w:before="120" w:after="120"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Kê</w:t>
      </w:r>
      <w:proofErr w:type="spellEnd"/>
      <w:r w:rsidRPr="00F40FE3">
        <w:rPr>
          <w:sz w:val="26"/>
        </w:rPr>
        <w:t xml:space="preserve">́ </w:t>
      </w:r>
      <w:proofErr w:type="spellStart"/>
      <w:r w:rsidRPr="00F40FE3">
        <w:rPr>
          <w:sz w:val="26"/>
        </w:rPr>
        <w:t>toán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sẽ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thực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hiện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công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việc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khác</w:t>
      </w:r>
      <w:proofErr w:type="spellEnd"/>
      <w:r w:rsidRPr="00F40FE3">
        <w:rPr>
          <w:sz w:val="26"/>
        </w:rPr>
        <w:t xml:space="preserve"> </w:t>
      </w:r>
      <w:proofErr w:type="spellStart"/>
      <w:proofErr w:type="gramStart"/>
      <w:r w:rsidRPr="00F40FE3">
        <w:rPr>
          <w:sz w:val="26"/>
        </w:rPr>
        <w:t>theo</w:t>
      </w:r>
      <w:proofErr w:type="spellEnd"/>
      <w:proofErr w:type="gram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yêu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cầu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Giám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đốc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Quản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đốc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nhằm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thực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hiện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thành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công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công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việc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>.</w:t>
      </w:r>
    </w:p>
    <w:p w:rsidR="007B2F71" w:rsidRPr="00F40FE3" w:rsidRDefault="007B2F71" w:rsidP="007B2F71">
      <w:pPr>
        <w:spacing w:before="120" w:after="120" w:line="240" w:lineRule="atLeast"/>
        <w:jc w:val="both"/>
        <w:rPr>
          <w:b/>
          <w:sz w:val="18"/>
        </w:rPr>
      </w:pPr>
    </w:p>
    <w:p w:rsidR="007B2F71" w:rsidRPr="00F40FE3" w:rsidRDefault="007B2F71" w:rsidP="007B2F71">
      <w:pPr>
        <w:spacing w:before="120" w:after="120" w:line="240" w:lineRule="atLeast"/>
        <w:jc w:val="both"/>
        <w:rPr>
          <w:b/>
          <w:sz w:val="26"/>
        </w:rPr>
      </w:pPr>
      <w:proofErr w:type="spellStart"/>
      <w:r w:rsidRPr="00F40FE3">
        <w:rPr>
          <w:b/>
          <w:sz w:val="26"/>
        </w:rPr>
        <w:t>Yêu</w:t>
      </w:r>
      <w:proofErr w:type="spellEnd"/>
      <w:r w:rsidRPr="00F40FE3">
        <w:rPr>
          <w:b/>
          <w:sz w:val="26"/>
        </w:rPr>
        <w:t xml:space="preserve"> </w:t>
      </w:r>
      <w:proofErr w:type="spellStart"/>
      <w:r w:rsidRPr="00F40FE3">
        <w:rPr>
          <w:b/>
          <w:sz w:val="26"/>
        </w:rPr>
        <w:t>cầu</w:t>
      </w:r>
      <w:proofErr w:type="spellEnd"/>
      <w:r w:rsidRPr="00F40FE3">
        <w:rPr>
          <w:b/>
          <w:sz w:val="26"/>
        </w:rPr>
        <w:t>:</w:t>
      </w:r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Có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bằng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cử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nhân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kế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toán</w:t>
      </w:r>
      <w:proofErr w:type="spellEnd"/>
      <w:r w:rsidRPr="00F40FE3">
        <w:rPr>
          <w:sz w:val="26"/>
        </w:rPr>
        <w:t>/</w:t>
      </w:r>
      <w:proofErr w:type="spellStart"/>
      <w:r w:rsidRPr="00F40FE3">
        <w:rPr>
          <w:sz w:val="26"/>
        </w:rPr>
        <w:t>tài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chính</w:t>
      </w:r>
      <w:proofErr w:type="spellEnd"/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Ít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nhất</w:t>
      </w:r>
      <w:proofErr w:type="spellEnd"/>
      <w:r w:rsidRPr="00F40FE3">
        <w:rPr>
          <w:sz w:val="26"/>
        </w:rPr>
        <w:t xml:space="preserve"> 5 </w:t>
      </w:r>
      <w:proofErr w:type="spellStart"/>
      <w:r w:rsidRPr="00F40FE3">
        <w:rPr>
          <w:sz w:val="26"/>
        </w:rPr>
        <w:t>năm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kinh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nghiệm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làm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trong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lĩnh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vực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kế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toán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>/</w:t>
      </w:r>
      <w:proofErr w:type="spellStart"/>
      <w:r w:rsidRPr="00F40FE3">
        <w:rPr>
          <w:sz w:val="26"/>
        </w:rPr>
        <w:t>kinh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doanh</w:t>
      </w:r>
      <w:proofErr w:type="spellEnd"/>
      <w:r w:rsidRPr="00F40FE3">
        <w:rPr>
          <w:sz w:val="26"/>
        </w:rPr>
        <w:t>/</w:t>
      </w:r>
      <w:proofErr w:type="spellStart"/>
      <w:r w:rsidRPr="00F40FE3">
        <w:rPr>
          <w:sz w:val="26"/>
        </w:rPr>
        <w:t>lĩnh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vực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công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Kinh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nghiệm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sử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dụng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phần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mềm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kế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toán</w:t>
      </w:r>
      <w:proofErr w:type="spellEnd"/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Ưu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tiên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ứng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viên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có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kinh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nghiệm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>/</w:t>
      </w:r>
      <w:proofErr w:type="spellStart"/>
      <w:r w:rsidRPr="00F40FE3">
        <w:rPr>
          <w:sz w:val="26"/>
        </w:rPr>
        <w:t>hoặc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hiểu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biết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về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quy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định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UNDP;</w:t>
      </w:r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Năng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động</w:t>
      </w:r>
      <w:proofErr w:type="spellEnd"/>
      <w:r w:rsidRPr="00F40FE3">
        <w:rPr>
          <w:sz w:val="26"/>
        </w:rPr>
        <w:t xml:space="preserve">, </w:t>
      </w:r>
      <w:proofErr w:type="spellStart"/>
      <w:r w:rsidRPr="00F40FE3">
        <w:rPr>
          <w:sz w:val="26"/>
        </w:rPr>
        <w:t>có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khả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năng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quản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lý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kiểm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soát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công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việc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tốt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lastRenderedPageBreak/>
        <w:t>Có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kiến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thức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về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luật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Việt</w:t>
      </w:r>
      <w:proofErr w:type="spellEnd"/>
      <w:r w:rsidRPr="00F40FE3">
        <w:rPr>
          <w:sz w:val="26"/>
        </w:rPr>
        <w:t xml:space="preserve"> Nam;</w:t>
      </w:r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Có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kinh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nghiệm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trong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lĩnh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vực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phát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triển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hoạt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động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tài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chính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án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Có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hiểu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biết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kinh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nghiệm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về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tổ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chức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quy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trình</w:t>
      </w:r>
      <w:proofErr w:type="spellEnd"/>
      <w:r w:rsidRPr="00F40FE3">
        <w:rPr>
          <w:sz w:val="26"/>
        </w:rPr>
        <w:t xml:space="preserve">, </w:t>
      </w:r>
      <w:proofErr w:type="spellStart"/>
      <w:r w:rsidRPr="00F40FE3">
        <w:rPr>
          <w:sz w:val="26"/>
        </w:rPr>
        <w:t>thủ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tục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của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nhà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nước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một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lợi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thế</w:t>
      </w:r>
      <w:proofErr w:type="spellEnd"/>
      <w:r w:rsidRPr="00F40FE3">
        <w:rPr>
          <w:sz w:val="26"/>
        </w:rPr>
        <w:t>;</w:t>
      </w:r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Có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kỹ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năng</w:t>
      </w:r>
      <w:proofErr w:type="spellEnd"/>
      <w:r w:rsidRPr="00F40FE3">
        <w:rPr>
          <w:sz w:val="26"/>
        </w:rPr>
        <w:t xml:space="preserve"> CNTT </w:t>
      </w:r>
      <w:proofErr w:type="spellStart"/>
      <w:r w:rsidRPr="00F40FE3">
        <w:rPr>
          <w:sz w:val="26"/>
        </w:rPr>
        <w:t>tốt</w:t>
      </w:r>
      <w:proofErr w:type="spellEnd"/>
      <w:r w:rsidRPr="00F40FE3">
        <w:rPr>
          <w:sz w:val="26"/>
        </w:rPr>
        <w:t xml:space="preserve">, </w:t>
      </w:r>
      <w:proofErr w:type="spellStart"/>
      <w:r w:rsidRPr="00F40FE3">
        <w:rPr>
          <w:sz w:val="26"/>
        </w:rPr>
        <w:t>đặc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biệt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là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các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phần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mềm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ứng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dụng</w:t>
      </w:r>
      <w:proofErr w:type="spellEnd"/>
      <w:r w:rsidRPr="00F40FE3">
        <w:rPr>
          <w:sz w:val="26"/>
        </w:rPr>
        <w:t xml:space="preserve"> MS Office (MS Word, MS Excel, v.v.)</w:t>
      </w:r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Thành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thạo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tiếng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Anh</w:t>
      </w:r>
      <w:proofErr w:type="spellEnd"/>
      <w:r w:rsidRPr="00F40FE3">
        <w:rPr>
          <w:sz w:val="26"/>
        </w:rPr>
        <w:t xml:space="preserve"> (</w:t>
      </w:r>
      <w:proofErr w:type="spellStart"/>
      <w:r w:rsidRPr="00F40FE3">
        <w:rPr>
          <w:sz w:val="26"/>
        </w:rPr>
        <w:t>nói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và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viết</w:t>
      </w:r>
      <w:proofErr w:type="spellEnd"/>
      <w:r w:rsidRPr="00F40FE3">
        <w:rPr>
          <w:sz w:val="26"/>
        </w:rPr>
        <w:t>);</w:t>
      </w:r>
    </w:p>
    <w:p w:rsidR="007B2F71" w:rsidRPr="00F40FE3" w:rsidRDefault="007B2F71" w:rsidP="007B2F71">
      <w:pPr>
        <w:numPr>
          <w:ilvl w:val="0"/>
          <w:numId w:val="1"/>
        </w:numPr>
        <w:spacing w:line="240" w:lineRule="atLeast"/>
        <w:jc w:val="both"/>
        <w:rPr>
          <w:sz w:val="26"/>
        </w:rPr>
      </w:pPr>
      <w:proofErr w:type="spellStart"/>
      <w:r w:rsidRPr="00F40FE3">
        <w:rPr>
          <w:sz w:val="26"/>
        </w:rPr>
        <w:t>Khuyến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khích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phụ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nữ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dự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tuyển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vị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trí</w:t>
      </w:r>
      <w:proofErr w:type="spellEnd"/>
      <w:r w:rsidRPr="00F40FE3">
        <w:rPr>
          <w:sz w:val="26"/>
        </w:rPr>
        <w:t xml:space="preserve"> </w:t>
      </w:r>
      <w:proofErr w:type="spellStart"/>
      <w:r w:rsidRPr="00F40FE3">
        <w:rPr>
          <w:sz w:val="26"/>
        </w:rPr>
        <w:t>này</w:t>
      </w:r>
      <w:proofErr w:type="spellEnd"/>
      <w:r w:rsidRPr="00F40FE3">
        <w:rPr>
          <w:sz w:val="26"/>
        </w:rPr>
        <w:t>.</w:t>
      </w:r>
    </w:p>
    <w:p w:rsidR="00225BA4" w:rsidRDefault="00225BA4"/>
    <w:sectPr w:rsidR="00225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598A"/>
    <w:multiLevelType w:val="hybridMultilevel"/>
    <w:tmpl w:val="8E76A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262861"/>
    <w:multiLevelType w:val="hybridMultilevel"/>
    <w:tmpl w:val="B212D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71"/>
    <w:rsid w:val="0003291C"/>
    <w:rsid w:val="000361C3"/>
    <w:rsid w:val="00041090"/>
    <w:rsid w:val="000614DB"/>
    <w:rsid w:val="00062E52"/>
    <w:rsid w:val="00063A7C"/>
    <w:rsid w:val="00066EFA"/>
    <w:rsid w:val="00072E2F"/>
    <w:rsid w:val="0008216A"/>
    <w:rsid w:val="00087A26"/>
    <w:rsid w:val="000B2747"/>
    <w:rsid w:val="000E629E"/>
    <w:rsid w:val="000E6F5E"/>
    <w:rsid w:val="000E7094"/>
    <w:rsid w:val="000F5CCB"/>
    <w:rsid w:val="00104937"/>
    <w:rsid w:val="0011086B"/>
    <w:rsid w:val="00164D51"/>
    <w:rsid w:val="00184C0C"/>
    <w:rsid w:val="00194962"/>
    <w:rsid w:val="001B299E"/>
    <w:rsid w:val="001B3B2D"/>
    <w:rsid w:val="001C0C27"/>
    <w:rsid w:val="001E4E92"/>
    <w:rsid w:val="001F3DBB"/>
    <w:rsid w:val="001F6C42"/>
    <w:rsid w:val="00203EC6"/>
    <w:rsid w:val="002066DE"/>
    <w:rsid w:val="002145C4"/>
    <w:rsid w:val="00225BA4"/>
    <w:rsid w:val="00240EED"/>
    <w:rsid w:val="0024724E"/>
    <w:rsid w:val="00247CB5"/>
    <w:rsid w:val="0025566C"/>
    <w:rsid w:val="00266AFA"/>
    <w:rsid w:val="00270464"/>
    <w:rsid w:val="002757A9"/>
    <w:rsid w:val="00285DD0"/>
    <w:rsid w:val="00287383"/>
    <w:rsid w:val="0029701C"/>
    <w:rsid w:val="002A6EF5"/>
    <w:rsid w:val="002B1B6D"/>
    <w:rsid w:val="002D5EB5"/>
    <w:rsid w:val="002F565E"/>
    <w:rsid w:val="00300A6D"/>
    <w:rsid w:val="00333F73"/>
    <w:rsid w:val="003506B2"/>
    <w:rsid w:val="003548CE"/>
    <w:rsid w:val="003608B1"/>
    <w:rsid w:val="003675A6"/>
    <w:rsid w:val="00374E95"/>
    <w:rsid w:val="00375DE1"/>
    <w:rsid w:val="003857FD"/>
    <w:rsid w:val="00386F00"/>
    <w:rsid w:val="00391221"/>
    <w:rsid w:val="003B6CD1"/>
    <w:rsid w:val="003D45A6"/>
    <w:rsid w:val="003F5544"/>
    <w:rsid w:val="0042019B"/>
    <w:rsid w:val="00452105"/>
    <w:rsid w:val="00452B53"/>
    <w:rsid w:val="0049744B"/>
    <w:rsid w:val="004A2BF5"/>
    <w:rsid w:val="004C1F5B"/>
    <w:rsid w:val="00521D21"/>
    <w:rsid w:val="005239D8"/>
    <w:rsid w:val="00537B8E"/>
    <w:rsid w:val="00562D06"/>
    <w:rsid w:val="00567CEB"/>
    <w:rsid w:val="0057176A"/>
    <w:rsid w:val="005913A1"/>
    <w:rsid w:val="005A0BD7"/>
    <w:rsid w:val="005A1DE0"/>
    <w:rsid w:val="005A39FF"/>
    <w:rsid w:val="005B7DB2"/>
    <w:rsid w:val="005C1BC1"/>
    <w:rsid w:val="005D05F6"/>
    <w:rsid w:val="005D52F9"/>
    <w:rsid w:val="005E0707"/>
    <w:rsid w:val="005E404A"/>
    <w:rsid w:val="005E4E1C"/>
    <w:rsid w:val="005E5E1A"/>
    <w:rsid w:val="005E6915"/>
    <w:rsid w:val="005F5093"/>
    <w:rsid w:val="005F69F9"/>
    <w:rsid w:val="0061374E"/>
    <w:rsid w:val="00625DD4"/>
    <w:rsid w:val="006272E0"/>
    <w:rsid w:val="00662AAB"/>
    <w:rsid w:val="00667E04"/>
    <w:rsid w:val="0068018A"/>
    <w:rsid w:val="006911A8"/>
    <w:rsid w:val="006A387E"/>
    <w:rsid w:val="006B59A8"/>
    <w:rsid w:val="006C7562"/>
    <w:rsid w:val="006F3862"/>
    <w:rsid w:val="007229B6"/>
    <w:rsid w:val="0073184A"/>
    <w:rsid w:val="00733156"/>
    <w:rsid w:val="00733478"/>
    <w:rsid w:val="007343C5"/>
    <w:rsid w:val="007446E7"/>
    <w:rsid w:val="00780337"/>
    <w:rsid w:val="007A02E2"/>
    <w:rsid w:val="007B2F71"/>
    <w:rsid w:val="007D6411"/>
    <w:rsid w:val="007E0308"/>
    <w:rsid w:val="007E16C5"/>
    <w:rsid w:val="007E4450"/>
    <w:rsid w:val="007E5B7E"/>
    <w:rsid w:val="007F0276"/>
    <w:rsid w:val="00812E7F"/>
    <w:rsid w:val="00837AB0"/>
    <w:rsid w:val="00842383"/>
    <w:rsid w:val="0086463C"/>
    <w:rsid w:val="008853B3"/>
    <w:rsid w:val="00886813"/>
    <w:rsid w:val="008A4DB6"/>
    <w:rsid w:val="008B703D"/>
    <w:rsid w:val="008C4022"/>
    <w:rsid w:val="008C4E95"/>
    <w:rsid w:val="008D1B5F"/>
    <w:rsid w:val="008F5564"/>
    <w:rsid w:val="0090107D"/>
    <w:rsid w:val="009116B6"/>
    <w:rsid w:val="009212F5"/>
    <w:rsid w:val="00921445"/>
    <w:rsid w:val="009460E7"/>
    <w:rsid w:val="009671FD"/>
    <w:rsid w:val="00973A50"/>
    <w:rsid w:val="0099199B"/>
    <w:rsid w:val="009B5867"/>
    <w:rsid w:val="009D7081"/>
    <w:rsid w:val="009E19C9"/>
    <w:rsid w:val="009E77BA"/>
    <w:rsid w:val="009F1D74"/>
    <w:rsid w:val="009F7E30"/>
    <w:rsid w:val="00A00BC8"/>
    <w:rsid w:val="00A21980"/>
    <w:rsid w:val="00A314B3"/>
    <w:rsid w:val="00A35E6E"/>
    <w:rsid w:val="00A40647"/>
    <w:rsid w:val="00A43061"/>
    <w:rsid w:val="00A478F9"/>
    <w:rsid w:val="00A5277D"/>
    <w:rsid w:val="00A54CCC"/>
    <w:rsid w:val="00A56D65"/>
    <w:rsid w:val="00A618E0"/>
    <w:rsid w:val="00A65511"/>
    <w:rsid w:val="00A66F5E"/>
    <w:rsid w:val="00A77F65"/>
    <w:rsid w:val="00A8210B"/>
    <w:rsid w:val="00A90D8A"/>
    <w:rsid w:val="00A96C4D"/>
    <w:rsid w:val="00AA55C2"/>
    <w:rsid w:val="00AB3BBF"/>
    <w:rsid w:val="00AD1421"/>
    <w:rsid w:val="00AD1869"/>
    <w:rsid w:val="00AD66B0"/>
    <w:rsid w:val="00AE4A40"/>
    <w:rsid w:val="00AF3303"/>
    <w:rsid w:val="00B41146"/>
    <w:rsid w:val="00B47E13"/>
    <w:rsid w:val="00B561CD"/>
    <w:rsid w:val="00B817DE"/>
    <w:rsid w:val="00B926C1"/>
    <w:rsid w:val="00B93C6D"/>
    <w:rsid w:val="00BA35CD"/>
    <w:rsid w:val="00BA7275"/>
    <w:rsid w:val="00BB5D59"/>
    <w:rsid w:val="00C014AF"/>
    <w:rsid w:val="00C03E0B"/>
    <w:rsid w:val="00C04919"/>
    <w:rsid w:val="00C0702F"/>
    <w:rsid w:val="00C0750B"/>
    <w:rsid w:val="00C1060F"/>
    <w:rsid w:val="00C17527"/>
    <w:rsid w:val="00C17BC6"/>
    <w:rsid w:val="00C17CDF"/>
    <w:rsid w:val="00C20C83"/>
    <w:rsid w:val="00C210ED"/>
    <w:rsid w:val="00C3138A"/>
    <w:rsid w:val="00C44646"/>
    <w:rsid w:val="00C45F2E"/>
    <w:rsid w:val="00C46774"/>
    <w:rsid w:val="00C5145C"/>
    <w:rsid w:val="00C52E86"/>
    <w:rsid w:val="00C80364"/>
    <w:rsid w:val="00CA3464"/>
    <w:rsid w:val="00CC1CF2"/>
    <w:rsid w:val="00CC41BC"/>
    <w:rsid w:val="00CC4596"/>
    <w:rsid w:val="00CC71CC"/>
    <w:rsid w:val="00CD3AB3"/>
    <w:rsid w:val="00CD4072"/>
    <w:rsid w:val="00CF5128"/>
    <w:rsid w:val="00D20B77"/>
    <w:rsid w:val="00D22CE9"/>
    <w:rsid w:val="00D272D1"/>
    <w:rsid w:val="00D334F3"/>
    <w:rsid w:val="00D35A06"/>
    <w:rsid w:val="00D45CE6"/>
    <w:rsid w:val="00D60AFD"/>
    <w:rsid w:val="00D65945"/>
    <w:rsid w:val="00D6607B"/>
    <w:rsid w:val="00D71612"/>
    <w:rsid w:val="00D773AE"/>
    <w:rsid w:val="00D910C9"/>
    <w:rsid w:val="00D94CA3"/>
    <w:rsid w:val="00DB4DBB"/>
    <w:rsid w:val="00DB52ED"/>
    <w:rsid w:val="00DD43C0"/>
    <w:rsid w:val="00DF2C5B"/>
    <w:rsid w:val="00DF4924"/>
    <w:rsid w:val="00E02514"/>
    <w:rsid w:val="00E103D8"/>
    <w:rsid w:val="00E20899"/>
    <w:rsid w:val="00E20B7C"/>
    <w:rsid w:val="00E26A38"/>
    <w:rsid w:val="00E27BC9"/>
    <w:rsid w:val="00E53702"/>
    <w:rsid w:val="00E628B6"/>
    <w:rsid w:val="00E80B3B"/>
    <w:rsid w:val="00E84FEB"/>
    <w:rsid w:val="00E947D7"/>
    <w:rsid w:val="00E97013"/>
    <w:rsid w:val="00EA0D93"/>
    <w:rsid w:val="00EC051A"/>
    <w:rsid w:val="00EC2B68"/>
    <w:rsid w:val="00F00227"/>
    <w:rsid w:val="00F04194"/>
    <w:rsid w:val="00F144E5"/>
    <w:rsid w:val="00F25363"/>
    <w:rsid w:val="00F26250"/>
    <w:rsid w:val="00F5387C"/>
    <w:rsid w:val="00F54636"/>
    <w:rsid w:val="00F56457"/>
    <w:rsid w:val="00F60512"/>
    <w:rsid w:val="00F84130"/>
    <w:rsid w:val="00F875A2"/>
    <w:rsid w:val="00FA0A3D"/>
    <w:rsid w:val="00FB537D"/>
    <w:rsid w:val="00FE35EA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7E1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47E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semiHidden/>
    <w:unhideWhenUsed/>
    <w:rsid w:val="00B47E13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B47E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47E1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B47E13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B47E1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B47E13"/>
    <w:pPr>
      <w:spacing w:after="160" w:line="240" w:lineRule="exact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7E1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47E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semiHidden/>
    <w:unhideWhenUsed/>
    <w:rsid w:val="00B47E13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B47E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47E1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B47E13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B47E1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B47E13"/>
    <w:pPr>
      <w:spacing w:after="160" w:line="240" w:lineRule="exact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2013-03-29T02:05:00Z</dcterms:created>
  <dcterms:modified xsi:type="dcterms:W3CDTF">2013-04-04T03:33:00Z</dcterms:modified>
</cp:coreProperties>
</file>